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50E0" w:rsidRPr="00655040" w:rsidRDefault="008350E0" w:rsidP="008350E0">
      <w:pPr>
        <w:spacing w:line="240" w:lineRule="auto"/>
        <w:ind w:firstLine="709"/>
        <w:jc w:val="both"/>
        <w:rPr>
          <w:rFonts w:ascii="PT Astra Serif" w:hAnsi="PT Astra Serif" w:cs="Times New Roman"/>
          <w:b/>
          <w:i/>
          <w:sz w:val="24"/>
          <w:szCs w:val="24"/>
        </w:rPr>
      </w:pPr>
      <w:bookmarkStart w:id="0" w:name="_GoBack"/>
      <w:r w:rsidRPr="00655040">
        <w:rPr>
          <w:rFonts w:ascii="PT Astra Serif" w:hAnsi="PT Astra Serif" w:cs="Times New Roman"/>
          <w:b/>
          <w:i/>
          <w:sz w:val="24"/>
          <w:szCs w:val="24"/>
        </w:rPr>
        <w:t xml:space="preserve">Сведения о порядке досудебного обжалования </w:t>
      </w:r>
      <w:bookmarkEnd w:id="0"/>
      <w:r w:rsidRPr="00655040">
        <w:rPr>
          <w:rFonts w:ascii="PT Astra Serif" w:hAnsi="PT Astra Serif" w:cs="Times New Roman"/>
          <w:b/>
          <w:i/>
          <w:sz w:val="24"/>
          <w:szCs w:val="24"/>
        </w:rPr>
        <w:t>решений контрольного органа, действий (б</w:t>
      </w:r>
      <w:r w:rsidR="00944097" w:rsidRPr="00655040">
        <w:rPr>
          <w:rFonts w:ascii="PT Astra Serif" w:hAnsi="PT Astra Serif" w:cs="Times New Roman"/>
          <w:b/>
          <w:i/>
          <w:sz w:val="24"/>
          <w:szCs w:val="24"/>
        </w:rPr>
        <w:t>ездействия) его должностных лиц</w:t>
      </w:r>
    </w:p>
    <w:p w:rsidR="008350E0" w:rsidRPr="00655040" w:rsidRDefault="008350E0" w:rsidP="008350E0">
      <w:pPr>
        <w:spacing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655040">
        <w:rPr>
          <w:rFonts w:ascii="PT Astra Serif" w:hAnsi="PT Astra Serif" w:cs="Times New Roman"/>
          <w:sz w:val="24"/>
          <w:szCs w:val="24"/>
        </w:rPr>
        <w:t>В соответствии с ч.4 ст.39 Федерального закона от 31 июля 2020 г. № 248-ФЗ "О государственном контроле (надзоре) и муниципальном контроле в Российской Федерации" положением о виде муниципального контроля может быть установлено, что досудебный порядок подачи жалоб при осуществлении соответствующего вида муниципального </w:t>
      </w:r>
      <w:r w:rsidRPr="00655040">
        <w:rPr>
          <w:rFonts w:ascii="PT Astra Serif" w:hAnsi="PT Astra Serif" w:cs="Times New Roman"/>
          <w:iCs/>
          <w:sz w:val="24"/>
          <w:szCs w:val="24"/>
        </w:rPr>
        <w:t>контроля</w:t>
      </w:r>
      <w:r w:rsidRPr="00655040">
        <w:rPr>
          <w:rFonts w:ascii="PT Astra Serif" w:hAnsi="PT Astra Serif" w:cs="Times New Roman"/>
          <w:sz w:val="24"/>
          <w:szCs w:val="24"/>
        </w:rPr>
        <w:t> не применяется. Согласно п.</w:t>
      </w:r>
      <w:r w:rsidR="00FE410C" w:rsidRPr="00655040">
        <w:rPr>
          <w:rFonts w:ascii="PT Astra Serif" w:hAnsi="PT Astra Serif" w:cs="Times New Roman"/>
          <w:sz w:val="24"/>
          <w:szCs w:val="24"/>
        </w:rPr>
        <w:t>4.</w:t>
      </w:r>
      <w:r w:rsidR="00E97094" w:rsidRPr="00655040">
        <w:rPr>
          <w:rFonts w:ascii="PT Astra Serif" w:hAnsi="PT Astra Serif" w:cs="Times New Roman"/>
          <w:sz w:val="24"/>
          <w:szCs w:val="24"/>
        </w:rPr>
        <w:t>1</w:t>
      </w:r>
      <w:r w:rsidR="00FE410C" w:rsidRPr="00655040">
        <w:rPr>
          <w:rFonts w:ascii="PT Astra Serif" w:hAnsi="PT Astra Serif" w:cs="Times New Roman"/>
          <w:sz w:val="24"/>
          <w:szCs w:val="24"/>
        </w:rPr>
        <w:t xml:space="preserve">2 Раздела 4 </w:t>
      </w:r>
      <w:r w:rsidRPr="00655040">
        <w:rPr>
          <w:rFonts w:ascii="PT Astra Serif" w:hAnsi="PT Astra Serif" w:cs="Times New Roman"/>
          <w:bCs/>
          <w:sz w:val="24"/>
          <w:szCs w:val="24"/>
        </w:rPr>
        <w:t xml:space="preserve">Положения </w:t>
      </w:r>
      <w:r w:rsidRPr="00655040">
        <w:rPr>
          <w:rFonts w:ascii="PT Astra Serif" w:hAnsi="PT Astra Serif" w:cs="Times New Roman"/>
          <w:sz w:val="24"/>
          <w:szCs w:val="24"/>
        </w:rPr>
        <w:t xml:space="preserve">о муниципальном </w:t>
      </w:r>
      <w:r w:rsidR="00E97094" w:rsidRPr="00655040">
        <w:rPr>
          <w:rFonts w:ascii="PT Astra Serif" w:hAnsi="PT Astra Serif" w:cs="Times New Roman"/>
          <w:sz w:val="24"/>
          <w:szCs w:val="24"/>
        </w:rPr>
        <w:t>к</w:t>
      </w:r>
      <w:r w:rsidRPr="00655040">
        <w:rPr>
          <w:rFonts w:ascii="PT Astra Serif" w:hAnsi="PT Astra Serif" w:cs="Times New Roman"/>
          <w:sz w:val="24"/>
          <w:szCs w:val="24"/>
        </w:rPr>
        <w:t>онтроле</w:t>
      </w:r>
      <w:r w:rsidR="00E97094" w:rsidRPr="00655040">
        <w:rPr>
          <w:rFonts w:ascii="PT Astra Serif" w:hAnsi="PT Astra Serif" w:cs="Times New Roman"/>
          <w:sz w:val="24"/>
          <w:szCs w:val="24"/>
        </w:rPr>
        <w:t xml:space="preserve"> в сфере благоустройства</w:t>
      </w:r>
      <w:r w:rsidR="00FE410C" w:rsidRPr="00655040">
        <w:rPr>
          <w:rFonts w:ascii="PT Astra Serif" w:hAnsi="PT Astra Serif" w:cs="Times New Roman"/>
          <w:sz w:val="24"/>
          <w:szCs w:val="24"/>
        </w:rPr>
        <w:t>,</w:t>
      </w:r>
      <w:r w:rsidRPr="00655040">
        <w:rPr>
          <w:rFonts w:ascii="PT Astra Serif" w:hAnsi="PT Astra Serif" w:cs="Times New Roman"/>
          <w:bCs/>
          <w:sz w:val="24"/>
          <w:szCs w:val="24"/>
        </w:rPr>
        <w:t xml:space="preserve"> </w:t>
      </w:r>
      <w:r w:rsidRPr="00655040">
        <w:rPr>
          <w:rFonts w:ascii="PT Astra Serif" w:hAnsi="PT Astra Serif" w:cs="Times New Roman"/>
          <w:sz w:val="24"/>
          <w:szCs w:val="24"/>
        </w:rPr>
        <w:t xml:space="preserve"> досудебный порядок подачи жалоб </w:t>
      </w:r>
      <w:r w:rsidR="00FE410C" w:rsidRPr="00655040">
        <w:rPr>
          <w:rFonts w:ascii="PT Astra Serif" w:hAnsi="PT Astra Serif" w:cs="Times New Roman"/>
          <w:sz w:val="24"/>
          <w:szCs w:val="24"/>
        </w:rPr>
        <w:t>на решения администрации</w:t>
      </w:r>
      <w:r w:rsidR="00EB46D4" w:rsidRPr="00655040">
        <w:rPr>
          <w:rFonts w:ascii="PT Astra Serif" w:hAnsi="PT Astra Serif" w:cs="Times New Roman"/>
          <w:sz w:val="24"/>
          <w:szCs w:val="24"/>
        </w:rPr>
        <w:t>, действия (бездействия) должностных лиц, уполномоченных осуществлять муниципальный контроль</w:t>
      </w:r>
      <w:r w:rsidR="00E97094" w:rsidRPr="00655040">
        <w:rPr>
          <w:rFonts w:ascii="PT Astra Serif" w:hAnsi="PT Astra Serif" w:cs="Times New Roman"/>
          <w:sz w:val="24"/>
          <w:szCs w:val="24"/>
        </w:rPr>
        <w:t xml:space="preserve"> в сфере благоустройства</w:t>
      </w:r>
      <w:r w:rsidR="00EB46D4" w:rsidRPr="00655040">
        <w:rPr>
          <w:rFonts w:ascii="PT Astra Serif" w:hAnsi="PT Astra Serif" w:cs="Times New Roman"/>
          <w:sz w:val="24"/>
          <w:szCs w:val="24"/>
        </w:rPr>
        <w:t>,</w:t>
      </w:r>
      <w:r w:rsidRPr="00655040">
        <w:rPr>
          <w:rFonts w:ascii="PT Astra Serif" w:hAnsi="PT Astra Serif" w:cs="Times New Roman"/>
          <w:sz w:val="24"/>
          <w:szCs w:val="24"/>
        </w:rPr>
        <w:t xml:space="preserve"> </w:t>
      </w:r>
      <w:r w:rsidRPr="00655040">
        <w:rPr>
          <w:rFonts w:ascii="PT Astra Serif" w:hAnsi="PT Astra Serif" w:cs="Times New Roman"/>
          <w:sz w:val="24"/>
          <w:szCs w:val="24"/>
          <w:u w:val="single"/>
        </w:rPr>
        <w:t>не применяется</w:t>
      </w:r>
      <w:r w:rsidRPr="00655040">
        <w:rPr>
          <w:rFonts w:ascii="PT Astra Serif" w:hAnsi="PT Astra Serif" w:cs="Times New Roman"/>
          <w:sz w:val="24"/>
          <w:szCs w:val="24"/>
        </w:rPr>
        <w:t>.</w:t>
      </w:r>
    </w:p>
    <w:p w:rsidR="001951D6" w:rsidRPr="00655040" w:rsidRDefault="001951D6" w:rsidP="008350E0">
      <w:pPr>
        <w:spacing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</w:p>
    <w:sectPr w:rsidR="001951D6" w:rsidRPr="00655040" w:rsidSect="004C6D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0E0"/>
    <w:rsid w:val="001951D6"/>
    <w:rsid w:val="0023282F"/>
    <w:rsid w:val="004C6D26"/>
    <w:rsid w:val="00534D79"/>
    <w:rsid w:val="00655040"/>
    <w:rsid w:val="008350E0"/>
    <w:rsid w:val="008F130D"/>
    <w:rsid w:val="00944097"/>
    <w:rsid w:val="009F2BB3"/>
    <w:rsid w:val="00E97094"/>
    <w:rsid w:val="00EB46D4"/>
    <w:rsid w:val="00FE410C"/>
    <w:rsid w:val="00FF1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C77CB5-8161-4F91-A40B-DD07AF4F7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2</cp:revision>
  <cp:lastPrinted>2025-06-25T10:29:00Z</cp:lastPrinted>
  <dcterms:created xsi:type="dcterms:W3CDTF">2026-04-01T05:28:00Z</dcterms:created>
  <dcterms:modified xsi:type="dcterms:W3CDTF">2026-04-01T05:28:00Z</dcterms:modified>
</cp:coreProperties>
</file>