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C243" w14:textId="77777777" w:rsidR="0045474E" w:rsidRDefault="00DF2129" w:rsidP="00AF0C45">
      <w:pPr>
        <w:pStyle w:val="ConsPlusNormal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A1A46">
        <w:rPr>
          <w:rFonts w:ascii="PT Astra Serif" w:hAnsi="PT Astra Serif" w:cs="Times New Roman"/>
          <w:b/>
          <w:sz w:val="28"/>
          <w:szCs w:val="28"/>
        </w:rPr>
        <w:t>Перечень нормативных правовых актов,</w:t>
      </w:r>
      <w:r w:rsidR="00751AA6" w:rsidRPr="00CA1A46">
        <w:rPr>
          <w:rFonts w:ascii="PT Astra Serif" w:hAnsi="PT Astra Serif" w:cs="Times New Roman"/>
          <w:b/>
          <w:sz w:val="28"/>
          <w:szCs w:val="28"/>
        </w:rPr>
        <w:t xml:space="preserve"> с указанием структурных единиц этих актов, </w:t>
      </w:r>
      <w:r w:rsidRPr="00CA1A46">
        <w:rPr>
          <w:rFonts w:ascii="PT Astra Serif" w:hAnsi="PT Astra Serif" w:cs="Times New Roman"/>
          <w:b/>
          <w:sz w:val="28"/>
          <w:szCs w:val="28"/>
        </w:rPr>
        <w:t xml:space="preserve">содержащих обязательные требования,  установленные муниципальными правовыми актами, оценка соблюдения которых является предметом </w:t>
      </w:r>
    </w:p>
    <w:p w14:paraId="0FBD495A" w14:textId="77777777" w:rsidR="00940376" w:rsidRDefault="00DF2129" w:rsidP="00AF0C45">
      <w:pPr>
        <w:pStyle w:val="ConsPlusNormal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A1A46">
        <w:rPr>
          <w:rFonts w:ascii="PT Astra Serif" w:hAnsi="PT Astra Serif" w:cs="Times New Roman"/>
          <w:b/>
          <w:sz w:val="28"/>
          <w:szCs w:val="28"/>
        </w:rPr>
        <w:t>муниципального контроля</w:t>
      </w:r>
      <w:r w:rsidR="00940376">
        <w:rPr>
          <w:rFonts w:ascii="PT Astra Serif" w:hAnsi="PT Astra Serif" w:cs="Times New Roman"/>
          <w:b/>
          <w:sz w:val="28"/>
          <w:szCs w:val="28"/>
        </w:rPr>
        <w:t xml:space="preserve"> в сфере благоустройства</w:t>
      </w:r>
    </w:p>
    <w:p w14:paraId="6BB3C055" w14:textId="77777777" w:rsidR="0045474E" w:rsidRDefault="0045474E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9E67762" w14:textId="77777777" w:rsidR="00DF2129" w:rsidRPr="00CA1A46" w:rsidRDefault="00DF2129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CA1A46">
        <w:rPr>
          <w:rFonts w:ascii="PT Astra Serif" w:hAnsi="PT Astra Serif" w:cs="Times New Roman"/>
          <w:sz w:val="28"/>
          <w:szCs w:val="28"/>
        </w:rPr>
        <w:t>Раздел I. Федеральные законы</w:t>
      </w:r>
    </w:p>
    <w:tbl>
      <w:tblPr>
        <w:tblW w:w="98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3258"/>
        <w:gridCol w:w="3401"/>
      </w:tblGrid>
      <w:tr w:rsidR="00CA1A46" w:rsidRPr="00CA1A46" w14:paraId="174A9D8B" w14:textId="77777777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EA34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14:paraId="24EBB38B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п/п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AF7F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</w:p>
          <w:p w14:paraId="02804001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и реквизиты акта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27EE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Краткое описание круга лиц </w:t>
            </w:r>
          </w:p>
          <w:p w14:paraId="3F1C91F7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и (или) перечня объектов, </w:t>
            </w:r>
          </w:p>
          <w:p w14:paraId="46187A48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в отношении которых устанавливаются обязательные требования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FCD1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A1A46" w:rsidRPr="00CA1A46" w14:paraId="7BEA4BF1" w14:textId="77777777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9924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C408" w14:textId="77777777" w:rsidR="00DF2129" w:rsidRPr="00CA1A46" w:rsidRDefault="00DF2129">
            <w:pPr>
              <w:pStyle w:val="ConsPlusNormal0"/>
              <w:ind w:left="120"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4B76" w14:textId="77777777"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BEB7" w14:textId="77777777"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4</w:t>
            </w:r>
          </w:p>
        </w:tc>
      </w:tr>
      <w:tr w:rsidR="00DA614C" w:rsidRPr="00CA1A46" w14:paraId="28397A8D" w14:textId="77777777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581B" w14:textId="77777777" w:rsidR="00DA614C" w:rsidRPr="00CA1A46" w:rsidRDefault="001C0A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DA614C">
              <w:rPr>
                <w:rFonts w:ascii="PT Astra Serif" w:hAnsi="PT Astra Serif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F1E0" w14:textId="77777777"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Федеральный закон от 06.10.2003 № 131-ФЗ</w:t>
            </w:r>
          </w:p>
          <w:p w14:paraId="7C7C180E" w14:textId="77777777"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  <w:p w14:paraId="3FB3D0B0" w14:textId="77777777"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D6A9" w14:textId="77777777" w:rsidR="00DA614C" w:rsidRPr="00CA1A46" w:rsidRDefault="00DA614C" w:rsidP="00961A6D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 и физические лица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12B9" w14:textId="77777777" w:rsidR="00DA614C" w:rsidRPr="00CA1A46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статья 14, пункт 5</w:t>
            </w:r>
          </w:p>
          <w:p w14:paraId="5C140A76" w14:textId="77777777"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статья 17.1</w:t>
            </w:r>
          </w:p>
          <w:p w14:paraId="07E2471C" w14:textId="77777777" w:rsidR="00E455BC" w:rsidRDefault="003C6D31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https://www.consultant.ru/document/cons_doc_LAW_44571/</w:t>
              </w:r>
            </w:hyperlink>
          </w:p>
          <w:p w14:paraId="0ECEA26A" w14:textId="77777777" w:rsidR="00E455BC" w:rsidRPr="00CA1A46" w:rsidRDefault="00E455B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614C" w:rsidRPr="00CA1A46" w14:paraId="11D75F3D" w14:textId="77777777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5FC" w14:textId="77777777" w:rsidR="00DA614C" w:rsidRPr="00CA1A46" w:rsidRDefault="001C0AC4" w:rsidP="006757A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DA614C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852" w14:textId="77777777" w:rsidR="00DA614C" w:rsidRPr="00CA1A46" w:rsidRDefault="00DA614C" w:rsidP="006757A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81C" w14:textId="77777777" w:rsidR="00DA614C" w:rsidRPr="00CA1A46" w:rsidRDefault="00DA614C" w:rsidP="00CA1A46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BE76" w14:textId="77777777"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статья 44</w:t>
            </w:r>
          </w:p>
          <w:p w14:paraId="42608B1C" w14:textId="77777777" w:rsidR="00E455BC" w:rsidRDefault="003C6D31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https://www.consultant.ru/document/cons_doc_LAW_358750/</w:t>
              </w:r>
            </w:hyperlink>
          </w:p>
          <w:p w14:paraId="0CC58DA3" w14:textId="77777777" w:rsidR="00E455BC" w:rsidRPr="00CA1A46" w:rsidRDefault="00E455B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614C" w:rsidRPr="00CA1A46" w14:paraId="2950243D" w14:textId="77777777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6368" w14:textId="77777777" w:rsidR="00DA614C" w:rsidRPr="005D42DF" w:rsidRDefault="001C0AC4" w:rsidP="00C439FC">
            <w:pPr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3</w:t>
            </w:r>
            <w:r w:rsidR="00DA614C" w:rsidRPr="005D42DF">
              <w:rPr>
                <w:rFonts w:ascii="PT Astra Serif" w:hAnsi="PT Astra Serif"/>
                <w:color w:val="000000" w:themeColor="text1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1C2" w14:textId="77777777" w:rsidR="00DA614C" w:rsidRPr="005D42DF" w:rsidRDefault="003C6D31" w:rsidP="003D5BC2">
            <w:pPr>
              <w:pStyle w:val="ConsPlusNormal0"/>
              <w:ind w:firstLine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Федеральны</w:t>
              </w:r>
              <w:r w:rsidR="003D5BC2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й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 закон от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26.12.2008 </w:t>
              </w:r>
              <w:r w:rsidR="00DA614C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№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 294-ФЗ </w:t>
              </w:r>
              <w:r w:rsidR="00DA614C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«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О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защите прав юридических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лиц и индивидуальных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предпринимателей при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осуществлении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4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государственного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контроля (надзора) и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муниципального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контроля</w:t>
              </w:r>
            </w:hyperlink>
            <w:r w:rsidR="00DA614C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311" w14:textId="77777777" w:rsidR="00DA614C" w:rsidRPr="005D42DF" w:rsidRDefault="00DA614C" w:rsidP="00C439FC">
            <w:pPr>
              <w:pStyle w:val="ConsPlusNormal0"/>
              <w:ind w:firstLine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ридические лица, индивидуальные предприниматели и физические лица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081" w14:textId="77777777"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</w:t>
            </w:r>
            <w:r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есь акт</w:t>
            </w:r>
          </w:p>
          <w:p w14:paraId="5C7550F1" w14:textId="77777777" w:rsidR="00E455BC" w:rsidRDefault="003C6D31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https://www.consultant.ru/document/cons_doc_LAW_83079/</w:t>
              </w:r>
            </w:hyperlink>
          </w:p>
          <w:p w14:paraId="1BAF25F7" w14:textId="77777777" w:rsidR="00E455BC" w:rsidRPr="005D42DF" w:rsidRDefault="00E455BC" w:rsidP="00C439FC">
            <w:pPr>
              <w:pStyle w:val="ConsPlusNormal0"/>
              <w:ind w:firstLine="114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28AF1C9" w14:textId="77777777" w:rsidR="00DF2129" w:rsidRPr="00CA1A46" w:rsidRDefault="00DF2129">
      <w:pPr>
        <w:rPr>
          <w:rFonts w:ascii="PT Astra Serif" w:hAnsi="PT Astra Serif"/>
        </w:rPr>
      </w:pPr>
    </w:p>
    <w:p w14:paraId="276A5349" w14:textId="77777777" w:rsidR="00582F1B" w:rsidRPr="00CA1A46" w:rsidRDefault="00582F1B" w:rsidP="0045474E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</w:rPr>
      </w:pPr>
      <w:r w:rsidRPr="00CA1A46">
        <w:rPr>
          <w:rFonts w:ascii="PT Astra Serif" w:hAnsi="PT Astra Serif"/>
          <w:sz w:val="28"/>
          <w:szCs w:val="28"/>
        </w:rPr>
        <w:t xml:space="preserve">Раздел </w:t>
      </w:r>
      <w:r w:rsidRPr="00CA1A46">
        <w:rPr>
          <w:rFonts w:ascii="PT Astra Serif" w:hAnsi="PT Astra Serif"/>
          <w:sz w:val="28"/>
          <w:szCs w:val="28"/>
          <w:lang w:val="en-US"/>
        </w:rPr>
        <w:t>II</w:t>
      </w:r>
      <w:r w:rsidRPr="00CA1A46">
        <w:rPr>
          <w:rFonts w:ascii="PT Astra Serif" w:hAnsi="PT Astra Serif"/>
          <w:sz w:val="28"/>
          <w:szCs w:val="28"/>
        </w:rPr>
        <w:t xml:space="preserve">. </w:t>
      </w:r>
      <w:r w:rsidRPr="00CA1A46">
        <w:rPr>
          <w:rFonts w:ascii="PT Astra Serif" w:hAnsi="PT Astra Serif"/>
          <w:bCs/>
          <w:sz w:val="28"/>
          <w:szCs w:val="28"/>
        </w:rPr>
        <w:t>Постановления и распоряжения Прав</w:t>
      </w:r>
      <w:r w:rsidR="007445C7" w:rsidRPr="00CA1A46">
        <w:rPr>
          <w:rFonts w:ascii="PT Astra Serif" w:hAnsi="PT Astra Serif"/>
          <w:bCs/>
          <w:sz w:val="28"/>
          <w:szCs w:val="28"/>
        </w:rPr>
        <w:t>ительства Российской Федерации</w:t>
      </w:r>
    </w:p>
    <w:tbl>
      <w:tblPr>
        <w:tblW w:w="98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3258"/>
        <w:gridCol w:w="3401"/>
      </w:tblGrid>
      <w:tr w:rsidR="00582F1B" w:rsidRPr="00CA1A46" w14:paraId="41543B10" w14:textId="77777777" w:rsidTr="00582F1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D1E4" w14:textId="77777777" w:rsidR="00582F1B" w:rsidRPr="00CA1A46" w:rsidRDefault="00582F1B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14:paraId="54C5F56A" w14:textId="77777777" w:rsidR="00582F1B" w:rsidRPr="00CA1A46" w:rsidRDefault="00582F1B">
            <w:pPr>
              <w:jc w:val="center"/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1</w:t>
            </w:r>
            <w:r w:rsidR="000620B1">
              <w:rPr>
                <w:rFonts w:ascii="PT Astra Serif" w:hAnsi="PT Astra Serif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B854" w14:textId="77777777" w:rsidR="00582F1B" w:rsidRPr="00CA1A46" w:rsidRDefault="007D131C" w:rsidP="000620B1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Российской Федерации от 25.06.2021 № 990 </w:t>
            </w:r>
            <w:r w:rsidR="000620B1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39AB" w14:textId="77777777" w:rsidR="000620B1" w:rsidRPr="00582A2C" w:rsidRDefault="000620B1" w:rsidP="000620B1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82A2C">
              <w:rPr>
                <w:rFonts w:ascii="PT Astra Serif" w:hAnsi="PT Astra Serif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  <w:p w14:paraId="7BB13613" w14:textId="77777777" w:rsidR="000620B1" w:rsidRPr="000620B1" w:rsidRDefault="000620B1" w:rsidP="007445C7">
            <w:pPr>
              <w:pStyle w:val="ConsPlusNormal0"/>
              <w:ind w:firstLine="113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  <w:p w14:paraId="587478C0" w14:textId="77777777" w:rsidR="007445C7" w:rsidRPr="000620B1" w:rsidRDefault="007445C7" w:rsidP="000620B1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924555">
              <w:rPr>
                <w:rFonts w:ascii="PT Astra Serif" w:hAnsi="PT Astra Serif" w:cs="Times New Roman"/>
                <w:sz w:val="24"/>
                <w:szCs w:val="24"/>
              </w:rPr>
              <w:t>Настоящие Правила устанавливают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55B7" w14:textId="77777777" w:rsidR="006B45E5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весь акт</w:t>
            </w:r>
          </w:p>
          <w:p w14:paraId="2369F98A" w14:textId="77777777" w:rsidR="00E455BC" w:rsidRDefault="003C6D31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19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http://government.ru/docs/all/135161/</w:t>
              </w:r>
            </w:hyperlink>
          </w:p>
          <w:p w14:paraId="3396F57B" w14:textId="77777777" w:rsidR="00E455BC" w:rsidRPr="00CA1A46" w:rsidRDefault="00E455BC">
            <w:pPr>
              <w:pStyle w:val="ConsPlusNormal0"/>
              <w:ind w:firstLine="11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576AA44F" w14:textId="77777777" w:rsidR="00582F1B" w:rsidRPr="00CA1A46" w:rsidRDefault="00582F1B">
      <w:pPr>
        <w:rPr>
          <w:rFonts w:ascii="PT Astra Serif" w:hAnsi="PT Astra Serif"/>
        </w:rPr>
      </w:pPr>
    </w:p>
    <w:p w14:paraId="3A7AA35A" w14:textId="77777777" w:rsidR="00DF2129" w:rsidRPr="00CA1A46" w:rsidRDefault="00DF2129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CA1A46">
        <w:rPr>
          <w:rFonts w:ascii="PT Astra Serif" w:hAnsi="PT Astra Serif" w:cs="Times New Roman"/>
          <w:sz w:val="28"/>
          <w:szCs w:val="28"/>
        </w:rPr>
        <w:lastRenderedPageBreak/>
        <w:t xml:space="preserve">Раздел </w:t>
      </w:r>
      <w:r w:rsidRPr="00CA1A46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CA1A46">
        <w:rPr>
          <w:rFonts w:ascii="PT Astra Serif" w:hAnsi="PT Astra Serif" w:cs="Times New Roman"/>
          <w:sz w:val="28"/>
          <w:szCs w:val="28"/>
        </w:rPr>
        <w:t>I</w:t>
      </w:r>
      <w:r w:rsidR="00582F1B" w:rsidRPr="00CA1A46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CA1A46">
        <w:rPr>
          <w:rFonts w:ascii="PT Astra Serif" w:hAnsi="PT Astra Serif" w:cs="Times New Roman"/>
          <w:sz w:val="28"/>
          <w:szCs w:val="28"/>
        </w:rPr>
        <w:t>. Нормативные правовые акты</w:t>
      </w:r>
    </w:p>
    <w:p w14:paraId="0DD98A9E" w14:textId="71334CE7" w:rsidR="00DF2129" w:rsidRDefault="006140BA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органа местного самоуправления </w:t>
      </w:r>
      <w:r w:rsidR="0013389F">
        <w:rPr>
          <w:rFonts w:ascii="PT Astra Serif" w:hAnsi="PT Astra Serif" w:cs="Times New Roman"/>
          <w:sz w:val="28"/>
          <w:szCs w:val="28"/>
        </w:rPr>
        <w:t>Северн</w:t>
      </w:r>
      <w:r w:rsidR="00675465">
        <w:rPr>
          <w:rFonts w:ascii="PT Astra Serif" w:hAnsi="PT Astra Serif" w:cs="Times New Roman"/>
          <w:sz w:val="28"/>
          <w:szCs w:val="28"/>
        </w:rPr>
        <w:t>ого</w:t>
      </w:r>
      <w:r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="00675465">
        <w:rPr>
          <w:rFonts w:ascii="PT Astra Serif" w:hAnsi="PT Astra Serif" w:cs="Times New Roman"/>
          <w:sz w:val="28"/>
          <w:szCs w:val="28"/>
        </w:rPr>
        <w:t>образования</w:t>
      </w:r>
    </w:p>
    <w:tbl>
      <w:tblPr>
        <w:tblW w:w="997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"/>
        <w:gridCol w:w="2525"/>
        <w:gridCol w:w="1981"/>
        <w:gridCol w:w="2688"/>
        <w:gridCol w:w="2098"/>
      </w:tblGrid>
      <w:tr w:rsidR="00CA1A46" w:rsidRPr="00CA1A46" w14:paraId="43AD8502" w14:textId="77777777" w:rsidTr="002538CA">
        <w:trPr>
          <w:trHeight w:val="253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777C" w14:textId="77777777"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N№ п/п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B0B4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CF85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EAE5" w14:textId="77777777" w:rsidR="00DF2129" w:rsidRPr="00CA1A46" w:rsidRDefault="00DF2129" w:rsidP="002538C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3B44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A1A46" w:rsidRPr="00CA1A46" w14:paraId="39BB4EDC" w14:textId="77777777" w:rsidTr="003D5BC2">
        <w:trPr>
          <w:trHeight w:val="4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6761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E348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227D" w14:textId="77777777"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ED61" w14:textId="77777777" w:rsidR="00DF2129" w:rsidRPr="00CA1A46" w:rsidRDefault="00DF2129" w:rsidP="002538CA">
            <w:pPr>
              <w:pStyle w:val="ConsPlusNormal0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 xml:space="preserve">     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5F27" w14:textId="77777777" w:rsidR="00DF2129" w:rsidRPr="00CA1A46" w:rsidRDefault="00DF2129">
            <w:pPr>
              <w:pStyle w:val="ConsPlusNormal0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 xml:space="preserve">   5</w:t>
            </w:r>
          </w:p>
        </w:tc>
      </w:tr>
      <w:tr w:rsidR="00CA1A46" w:rsidRPr="00CA1A46" w14:paraId="67664BAA" w14:textId="77777777" w:rsidTr="00DD3374">
        <w:trPr>
          <w:trHeight w:val="21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2C7" w14:textId="77777777" w:rsidR="00582F1B" w:rsidRPr="00CA1A46" w:rsidRDefault="00582F1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  <w:r w:rsidR="00DE608A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9BA" w14:textId="18ADD5B4" w:rsidR="00582F1B" w:rsidRPr="003D5BC2" w:rsidRDefault="00582F1B" w:rsidP="00675465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D5BC2">
              <w:rPr>
                <w:rFonts w:ascii="PT Astra Serif" w:hAnsi="PT Astra Serif" w:cs="Times New Roman"/>
                <w:sz w:val="24"/>
                <w:szCs w:val="24"/>
              </w:rPr>
              <w:t xml:space="preserve">Устав </w:t>
            </w:r>
            <w:r w:rsidR="0013389F">
              <w:rPr>
                <w:rFonts w:ascii="PT Astra Serif" w:hAnsi="PT Astra Serif" w:cs="Times New Roman"/>
                <w:sz w:val="24"/>
                <w:szCs w:val="24"/>
              </w:rPr>
              <w:t>Северн</w:t>
            </w:r>
            <w:r w:rsidR="00675465">
              <w:rPr>
                <w:rFonts w:ascii="PT Astra Serif" w:hAnsi="PT Astra Serif" w:cs="Times New Roman"/>
                <w:sz w:val="24"/>
                <w:szCs w:val="24"/>
              </w:rPr>
              <w:t>ого муниципального образования</w:t>
            </w:r>
            <w:r w:rsidR="00DE608A" w:rsidRPr="003D5BC2">
              <w:rPr>
                <w:rFonts w:ascii="PT Astra Serif" w:hAnsi="PT Astra Serif" w:cs="Times New Roman"/>
                <w:sz w:val="24"/>
                <w:szCs w:val="24"/>
              </w:rPr>
              <w:t xml:space="preserve"> Хвалынского муниципального района Саратовской области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EA97" w14:textId="08A25E22" w:rsidR="00582F1B" w:rsidRPr="00CA1A46" w:rsidRDefault="00582F1B" w:rsidP="00675465">
            <w:pPr>
              <w:rPr>
                <w:rFonts w:ascii="PT Astra Serif" w:hAnsi="PT Astra Serif"/>
              </w:rPr>
            </w:pPr>
            <w:r w:rsidRPr="00675465">
              <w:rPr>
                <w:rFonts w:ascii="PT Astra Serif" w:hAnsi="PT Astra Serif"/>
              </w:rPr>
              <w:t xml:space="preserve">Решение </w:t>
            </w:r>
            <w:r w:rsidR="00DE608A" w:rsidRPr="00675465">
              <w:rPr>
                <w:rFonts w:ascii="PT Astra Serif" w:hAnsi="PT Astra Serif"/>
              </w:rPr>
              <w:t xml:space="preserve">Совета </w:t>
            </w:r>
            <w:r w:rsidR="0013389F">
              <w:rPr>
                <w:rFonts w:ascii="PT Astra Serif" w:hAnsi="PT Astra Serif"/>
              </w:rPr>
              <w:t>Северн</w:t>
            </w:r>
            <w:r w:rsidR="00675465" w:rsidRPr="00675465">
              <w:rPr>
                <w:rFonts w:ascii="PT Astra Serif" w:hAnsi="PT Astra Serif"/>
              </w:rPr>
              <w:t>ого</w:t>
            </w:r>
            <w:r w:rsidR="00675465">
              <w:rPr>
                <w:rFonts w:ascii="PT Astra Serif" w:hAnsi="PT Astra Serif"/>
                <w:b/>
                <w:sz w:val="16"/>
                <w:szCs w:val="16"/>
              </w:rPr>
              <w:t xml:space="preserve"> </w:t>
            </w:r>
            <w:r w:rsidR="00DE608A" w:rsidRPr="00DE608A">
              <w:rPr>
                <w:rFonts w:ascii="PT Astra Serif" w:hAnsi="PT Astra Serif"/>
              </w:rPr>
              <w:t xml:space="preserve">муниципального образования от 05 </w:t>
            </w:r>
            <w:r w:rsidR="00675465">
              <w:rPr>
                <w:rFonts w:ascii="PT Astra Serif" w:hAnsi="PT Astra Serif"/>
              </w:rPr>
              <w:t>ноября 2020</w:t>
            </w:r>
            <w:r w:rsidR="00DE608A" w:rsidRPr="00DE608A">
              <w:rPr>
                <w:rFonts w:ascii="PT Astra Serif" w:hAnsi="PT Astra Serif"/>
              </w:rPr>
              <w:t xml:space="preserve"> года</w:t>
            </w:r>
            <w:r w:rsidR="00934B94">
              <w:rPr>
                <w:rFonts w:ascii="PT Astra Serif" w:hAnsi="PT Astra Serif"/>
              </w:rPr>
              <w:t xml:space="preserve"> № </w:t>
            </w:r>
            <w:r w:rsidR="0013389F">
              <w:rPr>
                <w:rFonts w:ascii="PT Astra Serif" w:hAnsi="PT Astra Serif"/>
              </w:rPr>
              <w:t>145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1A2" w14:textId="77777777" w:rsidR="00DE608A" w:rsidRPr="00582A2C" w:rsidRDefault="00DE608A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82A2C">
              <w:rPr>
                <w:rFonts w:ascii="PT Astra Serif" w:hAnsi="PT Astra Serif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  <w:p w14:paraId="65C5AA94" w14:textId="77777777" w:rsidR="00DE608A" w:rsidRPr="000620B1" w:rsidRDefault="00DE608A" w:rsidP="00DE608A">
            <w:pPr>
              <w:pStyle w:val="ConsPlusNormal0"/>
              <w:ind w:firstLine="113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  <w:p w14:paraId="6B2DCABA" w14:textId="77777777" w:rsidR="00582F1B" w:rsidRPr="00CA1A46" w:rsidRDefault="00582F1B" w:rsidP="002538CA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F0A" w14:textId="77777777" w:rsidR="00582F1B" w:rsidRDefault="00DE608A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455BC">
              <w:rPr>
                <w:rFonts w:ascii="PT Astra Serif" w:hAnsi="PT Astra Serif" w:cs="Times New Roman"/>
                <w:sz w:val="24"/>
                <w:szCs w:val="24"/>
              </w:rPr>
              <w:t>статья 3</w:t>
            </w:r>
          </w:p>
          <w:p w14:paraId="0F54C0F4" w14:textId="327FD55A" w:rsidR="0013389F" w:rsidRDefault="0013389F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0" w:history="1">
              <w:r w:rsidRPr="00ED6FF2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https://hvalynsk.finhval.ru/munitsipalnye-obrazovaniya-khvalynskogo-rayona/severnoe-munitsipalnoe-obrazovanie/predstavitelnyy-organ/ustav-munitsipalnogo-obrazovaniya.php</w:t>
              </w:r>
            </w:hyperlink>
          </w:p>
          <w:p w14:paraId="2C4877C5" w14:textId="77777777" w:rsidR="0013389F" w:rsidRPr="00E455BC" w:rsidRDefault="0013389F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3CFD68A" w14:textId="77777777" w:rsidR="00582F1B" w:rsidRPr="00CA1A46" w:rsidRDefault="00582F1B" w:rsidP="00DD3374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</w:p>
        </w:tc>
      </w:tr>
      <w:tr w:rsidR="00DF2129" w:rsidRPr="00CA1A46" w14:paraId="3699DAC1" w14:textId="77777777" w:rsidTr="002538CA">
        <w:trPr>
          <w:trHeight w:val="1705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94C" w14:textId="77777777" w:rsidR="00DF2129" w:rsidRPr="00CA1A46" w:rsidRDefault="00DF2129" w:rsidP="00934B94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578C211" w14:textId="77777777" w:rsidR="00DF2129" w:rsidRPr="00CA1A46" w:rsidRDefault="00DF2129" w:rsidP="0045474E">
            <w:pPr>
              <w:jc w:val="center"/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2</w:t>
            </w:r>
            <w:r w:rsidR="00DE608A">
              <w:rPr>
                <w:rFonts w:ascii="PT Astra Serif" w:hAnsi="PT Astra Serif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F0E0" w14:textId="32675A6B" w:rsidR="00430672" w:rsidRPr="00430672" w:rsidRDefault="00430672" w:rsidP="00430672">
            <w:pPr>
              <w:jc w:val="both"/>
              <w:rPr>
                <w:rFonts w:ascii="PT Astra Serif" w:hAnsi="PT Astra Serif"/>
              </w:rPr>
            </w:pPr>
            <w:r w:rsidRPr="00430672">
              <w:rPr>
                <w:rFonts w:ascii="PT Astra Serif" w:hAnsi="PT Astra Serif"/>
                <w:bCs/>
                <w:color w:val="000000"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13389F">
              <w:rPr>
                <w:rFonts w:ascii="PT Astra Serif" w:hAnsi="PT Astra Serif"/>
                <w:bCs/>
                <w:color w:val="000000"/>
              </w:rPr>
              <w:t>Северного</w:t>
            </w:r>
            <w:r w:rsidRPr="00430672">
              <w:rPr>
                <w:rFonts w:ascii="PT Astra Serif" w:hAnsi="PT Astra Serif"/>
                <w:bCs/>
                <w:color w:val="000000"/>
              </w:rPr>
              <w:t xml:space="preserve"> муниципального образования</w:t>
            </w:r>
          </w:p>
          <w:p w14:paraId="3C5A8E07" w14:textId="77777777" w:rsidR="00DF2129" w:rsidRPr="00CA1A46" w:rsidRDefault="00DF2129" w:rsidP="001C0AC4">
            <w:pPr>
              <w:rPr>
                <w:rFonts w:ascii="PT Astra Serif" w:hAnsi="PT Astra Serif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569" w14:textId="6E89A044" w:rsidR="00DF2129" w:rsidRDefault="00430672" w:rsidP="00934B94">
            <w:pPr>
              <w:rPr>
                <w:rFonts w:ascii="PT Astra Serif" w:hAnsi="PT Astra Serif"/>
              </w:rPr>
            </w:pPr>
            <w:r w:rsidRPr="00675465">
              <w:rPr>
                <w:rFonts w:ascii="PT Astra Serif" w:hAnsi="PT Astra Serif"/>
              </w:rPr>
              <w:t xml:space="preserve">Решение Совета </w:t>
            </w:r>
            <w:r w:rsidR="0013389F">
              <w:rPr>
                <w:rFonts w:ascii="PT Astra Serif" w:hAnsi="PT Astra Serif"/>
              </w:rPr>
              <w:t>Северного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 xml:space="preserve"> </w:t>
            </w:r>
            <w:r w:rsidRPr="00DE608A">
              <w:rPr>
                <w:rFonts w:ascii="PT Astra Serif" w:hAnsi="PT Astra Serif"/>
              </w:rPr>
              <w:t xml:space="preserve">муниципального образования </w:t>
            </w:r>
            <w:r w:rsidR="00DF2129" w:rsidRPr="00CA1A46">
              <w:rPr>
                <w:rFonts w:ascii="PT Astra Serif" w:hAnsi="PT Astra Serif"/>
              </w:rPr>
              <w:t xml:space="preserve">от </w:t>
            </w:r>
            <w:r w:rsidR="0013389F">
              <w:rPr>
                <w:rFonts w:ascii="PT Astra Serif" w:hAnsi="PT Astra Serif"/>
              </w:rPr>
              <w:t>03.03.2025</w:t>
            </w:r>
            <w:r w:rsidR="00934B94">
              <w:rPr>
                <w:rFonts w:ascii="PT Astra Serif" w:hAnsi="PT Astra Serif"/>
              </w:rPr>
              <w:t xml:space="preserve"> года № </w:t>
            </w:r>
            <w:r w:rsidR="0013389F">
              <w:rPr>
                <w:rFonts w:ascii="PT Astra Serif" w:hAnsi="PT Astra Serif"/>
              </w:rPr>
              <w:t>144</w:t>
            </w:r>
          </w:p>
          <w:p w14:paraId="2E30394D" w14:textId="77777777" w:rsidR="00DF2129" w:rsidRPr="00CA1A46" w:rsidRDefault="00940ED8" w:rsidP="001C0A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 изменениями и дополнениями)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1811" w14:textId="77777777" w:rsidR="002538CA" w:rsidRPr="00A073E8" w:rsidRDefault="002538CA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A073E8">
              <w:rPr>
                <w:rFonts w:ascii="PT Astra Serif" w:hAnsi="PT Astra Serif" w:cs="Times New Roman"/>
                <w:sz w:val="24"/>
                <w:szCs w:val="24"/>
              </w:rPr>
              <w:t>Объектами муниципального</w:t>
            </w:r>
            <w:r w:rsidR="00DD3410" w:rsidRPr="00A073E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E0FF2" w:rsidRPr="00A073E8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DD3410" w:rsidRPr="00A073E8">
              <w:rPr>
                <w:rFonts w:ascii="PT Astra Serif" w:hAnsi="PT Astra Serif" w:cs="Times New Roman"/>
                <w:sz w:val="24"/>
                <w:szCs w:val="24"/>
              </w:rPr>
              <w:t xml:space="preserve">онтроля </w:t>
            </w:r>
            <w:r w:rsidR="005E0FF2" w:rsidRPr="00A073E8">
              <w:rPr>
                <w:rFonts w:ascii="PT Astra Serif" w:hAnsi="PT Astra Serif" w:cs="Times New Roman"/>
                <w:sz w:val="24"/>
                <w:szCs w:val="24"/>
              </w:rPr>
              <w:t xml:space="preserve">в сфере благоустройства </w:t>
            </w:r>
            <w:r w:rsidRPr="00A073E8">
              <w:rPr>
                <w:rFonts w:ascii="PT Astra Serif" w:hAnsi="PT Astra Serif" w:cs="Times New Roman"/>
                <w:sz w:val="24"/>
                <w:szCs w:val="24"/>
              </w:rPr>
              <w:t>являются:</w:t>
            </w:r>
          </w:p>
          <w:p w14:paraId="768EF686" w14:textId="77777777" w:rsidR="005E0FF2" w:rsidRPr="00A073E8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территории различного функционального назначения, на которых осуществляется деятельность по благоустройству, в том числе:</w:t>
            </w:r>
          </w:p>
          <w:p w14:paraId="65947547" w14:textId="77777777"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1) дворовые территории;</w:t>
            </w:r>
          </w:p>
          <w:p w14:paraId="0B6415B7" w14:textId="77777777"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2) площадки для выгула животных;</w:t>
            </w:r>
          </w:p>
          <w:p w14:paraId="19A1B6B2" w14:textId="77777777"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 xml:space="preserve">3) парки, скверы, </w:t>
            </w:r>
            <w:r w:rsidRPr="00A073E8">
              <w:rPr>
                <w:rFonts w:ascii="PT Astra Serif" w:hAnsi="PT Astra Serif"/>
                <w:color w:val="000000"/>
              </w:rPr>
              <w:lastRenderedPageBreak/>
              <w:t>иные зеленые зоны;</w:t>
            </w:r>
          </w:p>
          <w:p w14:paraId="6BEA7A64" w14:textId="77777777"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4) технические и санитарно-защитные зоны.</w:t>
            </w:r>
          </w:p>
          <w:p w14:paraId="1D664338" w14:textId="77777777" w:rsidR="00DF2129" w:rsidRPr="00A073E8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</w:rPr>
            </w:pPr>
            <w:r w:rsidRPr="00A073E8">
              <w:rPr>
                <w:rFonts w:ascii="PT Astra Serif" w:hAnsi="PT Astra Serif"/>
                <w:color w:val="000000"/>
              </w:rPr>
      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7C9A" w14:textId="77777777" w:rsidR="00DF2129" w:rsidRDefault="00582F1B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весь акт</w:t>
            </w:r>
          </w:p>
          <w:p w14:paraId="3B4764B7" w14:textId="341BD8F5" w:rsidR="00E455BC" w:rsidRDefault="0013389F" w:rsidP="0013389F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1" w:history="1">
              <w:r w:rsidRPr="00ED6FF2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https://hvalynsk.finhval.ru/munitsipalnye-obrazovaniya-khvalynskogo-rayona/severnoe-munitsipalnoe-obrazovanie/predstavitelnyy-organ/resheniya-soveta-deputatov.php</w:t>
              </w:r>
            </w:hyperlink>
          </w:p>
          <w:p w14:paraId="7E9BB5C9" w14:textId="7A76D146" w:rsidR="0013389F" w:rsidRPr="00CA1A46" w:rsidRDefault="0013389F" w:rsidP="0013389F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C0AC4" w:rsidRPr="00CA1A46" w14:paraId="29A22566" w14:textId="77777777" w:rsidTr="002538CA">
        <w:trPr>
          <w:trHeight w:val="1705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5F8" w14:textId="77777777" w:rsidR="001C0AC4" w:rsidRPr="00CA1A46" w:rsidRDefault="001C0AC4" w:rsidP="004C3C4B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4A83C5A" w14:textId="77777777" w:rsidR="001C0AC4" w:rsidRPr="00CA1A46" w:rsidRDefault="001C0AC4" w:rsidP="004C3C4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9B2" w14:textId="09FAE0B9" w:rsidR="001C0AC4" w:rsidRPr="00CA1A46" w:rsidRDefault="001C0AC4" w:rsidP="001C0AC4">
            <w:pPr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Об утверждении П</w:t>
            </w:r>
            <w:r>
              <w:rPr>
                <w:rFonts w:ascii="PT Astra Serif" w:hAnsi="PT Astra Serif"/>
              </w:rPr>
              <w:t xml:space="preserve">равил благоустройства на территории </w:t>
            </w:r>
            <w:r w:rsidR="0013389F">
              <w:rPr>
                <w:rFonts w:ascii="PT Astra Serif" w:hAnsi="PT Astra Serif"/>
              </w:rPr>
              <w:t xml:space="preserve">Северного </w:t>
            </w:r>
            <w:r>
              <w:rPr>
                <w:rFonts w:ascii="PT Astra Serif" w:hAnsi="PT Astra Serif"/>
              </w:rPr>
              <w:t xml:space="preserve">муниципального образования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058" w14:textId="7530DB4D" w:rsidR="001C0AC4" w:rsidRPr="00CA1A46" w:rsidRDefault="00430672" w:rsidP="0013389F">
            <w:pPr>
              <w:rPr>
                <w:rFonts w:ascii="PT Astra Serif" w:hAnsi="PT Astra Serif"/>
              </w:rPr>
            </w:pPr>
            <w:r w:rsidRPr="00675465">
              <w:rPr>
                <w:rFonts w:ascii="PT Astra Serif" w:hAnsi="PT Astra Serif"/>
              </w:rPr>
              <w:t xml:space="preserve">Решение Совета </w:t>
            </w:r>
            <w:r w:rsidR="0013389F">
              <w:rPr>
                <w:rFonts w:ascii="PT Astra Serif" w:hAnsi="PT Astra Serif"/>
              </w:rPr>
              <w:t>Северного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 xml:space="preserve"> </w:t>
            </w:r>
            <w:r w:rsidRPr="00DE608A">
              <w:rPr>
                <w:rFonts w:ascii="PT Astra Serif" w:hAnsi="PT Astra Serif"/>
              </w:rPr>
              <w:t xml:space="preserve">муниципального образования </w:t>
            </w:r>
            <w:r w:rsidR="001C0AC4" w:rsidRPr="00CA1A46">
              <w:rPr>
                <w:rFonts w:ascii="PT Astra Serif" w:hAnsi="PT Astra Serif"/>
              </w:rPr>
              <w:t xml:space="preserve"> </w:t>
            </w:r>
            <w:r w:rsidR="0013389F">
              <w:t>№ 80    28.02.2019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859" w14:textId="77777777" w:rsidR="001C0AC4" w:rsidRPr="00A073E8" w:rsidRDefault="00B41A64" w:rsidP="004C3C4B">
            <w:pPr>
              <w:suppressAutoHyphens/>
              <w:autoSpaceDE w:val="0"/>
              <w:rPr>
                <w:rFonts w:ascii="PT Astra Serif" w:hAnsi="PT Astra Serif"/>
              </w:rPr>
            </w:pPr>
            <w:r w:rsidRPr="00A073E8">
              <w:rPr>
                <w:rFonts w:ascii="PT Astra Serif" w:hAnsi="PT Astra Serif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A02" w14:textId="77777777" w:rsidR="001C0AC4" w:rsidRPr="00753011" w:rsidRDefault="001C0AC4" w:rsidP="004C3C4B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753011">
              <w:rPr>
                <w:rFonts w:ascii="PT Astra Serif" w:hAnsi="PT Astra Serif" w:cs="Times New Roman"/>
                <w:sz w:val="24"/>
                <w:szCs w:val="24"/>
              </w:rPr>
              <w:t>весь акт</w:t>
            </w:r>
          </w:p>
          <w:p w14:paraId="763D6E6E" w14:textId="3524CB85" w:rsidR="0032558A" w:rsidRDefault="0013389F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2" w:history="1">
              <w:r w:rsidRPr="00ED6FF2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https://hvalynsk.finhval.ru/munitsipalnye-obrazovaniya-khvalynskogo-rayona/severnoe-munitsipalnoe-obrazovanie/predstavitelnyy-organ/resheniya-soveta-deputatov.php</w:t>
              </w:r>
            </w:hyperlink>
          </w:p>
          <w:p w14:paraId="1873B2E1" w14:textId="06473EB6" w:rsidR="0013389F" w:rsidRPr="00753011" w:rsidRDefault="0013389F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4C8194B8" w14:textId="77777777" w:rsidR="00DF2129" w:rsidRPr="00CA1A46" w:rsidRDefault="00DF2129" w:rsidP="00934B94">
      <w:pPr>
        <w:pStyle w:val="ConsPlusNormal0"/>
        <w:ind w:firstLine="0"/>
        <w:rPr>
          <w:rFonts w:ascii="PT Astra Serif" w:hAnsi="PT Astra Serif" w:cs="Times New Roman"/>
          <w:sz w:val="28"/>
          <w:szCs w:val="28"/>
        </w:rPr>
      </w:pPr>
    </w:p>
    <w:sectPr w:rsidR="00DF2129" w:rsidRPr="00CA1A46" w:rsidSect="00D3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4871" w14:textId="77777777" w:rsidR="003C6D31" w:rsidRDefault="003C6D31" w:rsidP="00DF2129">
      <w:r>
        <w:separator/>
      </w:r>
    </w:p>
  </w:endnote>
  <w:endnote w:type="continuationSeparator" w:id="0">
    <w:p w14:paraId="32E8CB23" w14:textId="77777777" w:rsidR="003C6D31" w:rsidRDefault="003C6D31" w:rsidP="00DF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4A1E" w14:textId="77777777" w:rsidR="003C6D31" w:rsidRDefault="003C6D31" w:rsidP="00DF2129">
      <w:r>
        <w:separator/>
      </w:r>
    </w:p>
  </w:footnote>
  <w:footnote w:type="continuationSeparator" w:id="0">
    <w:p w14:paraId="2D3C8B49" w14:textId="77777777" w:rsidR="003C6D31" w:rsidRDefault="003C6D31" w:rsidP="00DF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583"/>
    <w:rsid w:val="000620B1"/>
    <w:rsid w:val="00095F1B"/>
    <w:rsid w:val="0013389F"/>
    <w:rsid w:val="001C0AC4"/>
    <w:rsid w:val="001C3247"/>
    <w:rsid w:val="00235F61"/>
    <w:rsid w:val="002538CA"/>
    <w:rsid w:val="0032558A"/>
    <w:rsid w:val="003C6D31"/>
    <w:rsid w:val="003D5BC2"/>
    <w:rsid w:val="003F7DF7"/>
    <w:rsid w:val="00430672"/>
    <w:rsid w:val="0045474E"/>
    <w:rsid w:val="00495D40"/>
    <w:rsid w:val="004D4583"/>
    <w:rsid w:val="00544D63"/>
    <w:rsid w:val="00582A2C"/>
    <w:rsid w:val="00582F1B"/>
    <w:rsid w:val="005E0FF2"/>
    <w:rsid w:val="006121EC"/>
    <w:rsid w:val="006140BA"/>
    <w:rsid w:val="00675465"/>
    <w:rsid w:val="006B45E5"/>
    <w:rsid w:val="006C4D52"/>
    <w:rsid w:val="006C648C"/>
    <w:rsid w:val="006E4D19"/>
    <w:rsid w:val="007445C7"/>
    <w:rsid w:val="00751AA6"/>
    <w:rsid w:val="00753011"/>
    <w:rsid w:val="0077259D"/>
    <w:rsid w:val="0078139F"/>
    <w:rsid w:val="007D131C"/>
    <w:rsid w:val="007F7351"/>
    <w:rsid w:val="008F25CC"/>
    <w:rsid w:val="008F4169"/>
    <w:rsid w:val="00924555"/>
    <w:rsid w:val="00934B94"/>
    <w:rsid w:val="00940376"/>
    <w:rsid w:val="00940ED8"/>
    <w:rsid w:val="00961A6D"/>
    <w:rsid w:val="00A073E8"/>
    <w:rsid w:val="00AF0C45"/>
    <w:rsid w:val="00B41A64"/>
    <w:rsid w:val="00B74727"/>
    <w:rsid w:val="00BF25FC"/>
    <w:rsid w:val="00C57146"/>
    <w:rsid w:val="00CA1A46"/>
    <w:rsid w:val="00D145EC"/>
    <w:rsid w:val="00D36142"/>
    <w:rsid w:val="00DA614C"/>
    <w:rsid w:val="00DB6222"/>
    <w:rsid w:val="00DD3374"/>
    <w:rsid w:val="00DD3410"/>
    <w:rsid w:val="00DE608A"/>
    <w:rsid w:val="00DF1A28"/>
    <w:rsid w:val="00DF2129"/>
    <w:rsid w:val="00E42ADD"/>
    <w:rsid w:val="00E455BC"/>
    <w:rsid w:val="00E77A03"/>
    <w:rsid w:val="00E83DF4"/>
    <w:rsid w:val="00ED437F"/>
    <w:rsid w:val="00F13A0A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F4B9"/>
  <w15:docId w15:val="{6020A678-DD25-4563-B72F-FD19D0B4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F2129"/>
    <w:rPr>
      <w:rFonts w:ascii="Arial" w:hAnsi="Arial" w:cs="Arial"/>
    </w:rPr>
  </w:style>
  <w:style w:type="paragraph" w:customStyle="1" w:styleId="ConsPlusNormal0">
    <w:name w:val="ConsPlusNormal"/>
    <w:link w:val="ConsPlusNormal"/>
    <w:rsid w:val="00DF212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3">
    <w:name w:val="Абзац Знак"/>
    <w:link w:val="a4"/>
    <w:locked/>
    <w:rsid w:val="00DF2129"/>
    <w:rPr>
      <w:sz w:val="24"/>
    </w:rPr>
  </w:style>
  <w:style w:type="paragraph" w:customStyle="1" w:styleId="a4">
    <w:name w:val="Абзац"/>
    <w:basedOn w:val="a"/>
    <w:link w:val="a3"/>
    <w:qFormat/>
    <w:rsid w:val="00DF2129"/>
    <w:pPr>
      <w:ind w:firstLine="56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">
    <w:name w:val="S_Титульный"/>
    <w:basedOn w:val="a"/>
    <w:rsid w:val="00DF212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CA1A46"/>
    <w:rPr>
      <w:rFonts w:ascii="Times New Roman" w:eastAsia="Times New Roman" w:hAnsi="Times New Roman" w:cs="Times New Roman"/>
      <w:color w:val="0000FF"/>
      <w:shd w:val="clear" w:color="auto" w:fill="FFFFFF"/>
    </w:rPr>
  </w:style>
  <w:style w:type="paragraph" w:customStyle="1" w:styleId="aa">
    <w:name w:val="Другое"/>
    <w:basedOn w:val="a"/>
    <w:link w:val="a9"/>
    <w:rsid w:val="00CA1A46"/>
    <w:pPr>
      <w:widowControl w:val="0"/>
      <w:shd w:val="clear" w:color="auto" w:fill="FFFFFF"/>
      <w:jc w:val="center"/>
    </w:pPr>
    <w:rPr>
      <w:color w:val="0000FF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A614C"/>
    <w:rPr>
      <w:color w:val="0000FF" w:themeColor="hyperlink"/>
      <w:u w:val="single"/>
    </w:rPr>
  </w:style>
  <w:style w:type="paragraph" w:styleId="ac">
    <w:name w:val="annotation text"/>
    <w:basedOn w:val="a"/>
    <w:link w:val="ad"/>
    <w:uiPriority w:val="99"/>
    <w:semiHidden/>
    <w:unhideWhenUsed/>
    <w:rsid w:val="005E0F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0F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133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13" Type="http://schemas.openxmlformats.org/officeDocument/2006/relationships/hyperlink" Target="http://docs.cntd.ru/document/902135756" TargetMode="External"/><Relationship Id="rId18" Type="http://schemas.openxmlformats.org/officeDocument/2006/relationships/hyperlink" Target="https://www.consultant.ru/document/cons_doc_LAW_8307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valynsk.finhval.ru/munitsipalnye-obrazovaniya-khvalynskogo-rayona/severnoe-munitsipalnoe-obrazovanie/predstavitelnyy-organ/resheniya-soveta-deputatov.php" TargetMode="External"/><Relationship Id="rId7" Type="http://schemas.openxmlformats.org/officeDocument/2006/relationships/hyperlink" Target="https://www.consultant.ru/document/cons_doc_LAW_358750/" TargetMode="External"/><Relationship Id="rId12" Type="http://schemas.openxmlformats.org/officeDocument/2006/relationships/hyperlink" Target="http://docs.cntd.ru/document/902135756" TargetMode="External"/><Relationship Id="rId17" Type="http://schemas.openxmlformats.org/officeDocument/2006/relationships/hyperlink" Target="http://docs.cntd.ru/document/9021357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135756" TargetMode="External"/><Relationship Id="rId20" Type="http://schemas.openxmlformats.org/officeDocument/2006/relationships/hyperlink" Target="https://hvalynsk.finhval.ru/munitsipalnye-obrazovaniya-khvalynskogo-rayona/severnoe-munitsipalnoe-obrazovanie/predstavitelnyy-organ/ustav-munitsipalnogo-obrazovaniya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571/" TargetMode="External"/><Relationship Id="rId11" Type="http://schemas.openxmlformats.org/officeDocument/2006/relationships/hyperlink" Target="http://docs.cntd.ru/document/90213575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90213575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2135756" TargetMode="External"/><Relationship Id="rId19" Type="http://schemas.openxmlformats.org/officeDocument/2006/relationships/hyperlink" Target="http://government.ru/docs/all/13516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http://docs.cntd.ru/document/902135756" TargetMode="External"/><Relationship Id="rId22" Type="http://schemas.openxmlformats.org/officeDocument/2006/relationships/hyperlink" Target="https://hvalynsk.finhval.ru/munitsipalnye-obrazovaniya-khvalynskogo-rayona/severnoe-munitsipalnoe-obrazovanie/predstavitelnyy-organ/resheniya-soveta-deputatov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40</cp:revision>
  <cp:lastPrinted>2025-06-30T11:44:00Z</cp:lastPrinted>
  <dcterms:created xsi:type="dcterms:W3CDTF">2024-02-21T10:18:00Z</dcterms:created>
  <dcterms:modified xsi:type="dcterms:W3CDTF">2026-04-09T07:44:00Z</dcterms:modified>
</cp:coreProperties>
</file>