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DBF2" w14:textId="77777777" w:rsidR="003F054B" w:rsidRPr="003F054B" w:rsidRDefault="00FE5814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E5814">
        <w:rPr>
          <w:rFonts w:ascii="PT Astra Serif" w:eastAsia="Times New Roman" w:hAnsi="PT Astra Serif"/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 wp14:anchorId="7DC477CB" wp14:editId="7534A226">
            <wp:extent cx="457200" cy="552450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5ABDB" w14:textId="77777777" w:rsidR="003F054B" w:rsidRPr="003F054B" w:rsidRDefault="003F054B" w:rsidP="003F054B">
      <w:pPr>
        <w:shd w:val="clear" w:color="auto" w:fill="FFFFFF"/>
        <w:spacing w:after="0" w:line="240" w:lineRule="auto"/>
        <w:ind w:left="58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АДМИ</w:t>
      </w:r>
      <w:r w:rsidR="009F63EA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Н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ИСТРАЦИЯ</w:t>
      </w:r>
    </w:p>
    <w:p w14:paraId="73BEBB56" w14:textId="75B27F73" w:rsidR="003F054B" w:rsidRPr="003F054B" w:rsidRDefault="008C02F1" w:rsidP="003F054B">
      <w:pPr>
        <w:shd w:val="clear" w:color="auto" w:fill="FFFFFF"/>
        <w:spacing w:after="0" w:line="240" w:lineRule="auto"/>
        <w:ind w:left="187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СЕВЕРН</w:t>
      </w:r>
      <w:r w:rsidR="00581860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ОГО</w:t>
      </w:r>
      <w:r w:rsidR="00FE5814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МУНИЦИПАЛЬНОГО</w:t>
      </w:r>
      <w:r w:rsidR="00FE5814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1"/>
          <w:sz w:val="28"/>
          <w:szCs w:val="28"/>
          <w:lang w:eastAsia="ru-RU"/>
        </w:rPr>
        <w:t>ОБРАЗОВАНИЯ</w:t>
      </w:r>
    </w:p>
    <w:p w14:paraId="7725B6B8" w14:textId="77777777" w:rsidR="003F054B" w:rsidRPr="003F054B" w:rsidRDefault="00581860" w:rsidP="003F054B">
      <w:pPr>
        <w:shd w:val="clear" w:color="auto" w:fill="FFFFFF"/>
        <w:spacing w:after="0" w:line="240" w:lineRule="auto"/>
        <w:ind w:left="120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ХВАЛЫНСКОГО</w:t>
      </w:r>
      <w:r w:rsid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МУНИЦИПАЛЬНОГО</w:t>
      </w:r>
      <w:r w:rsid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="003F054B"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РАЙОНА</w:t>
      </w:r>
    </w:p>
    <w:p w14:paraId="7CDFA102" w14:textId="77777777" w:rsidR="003F054B" w:rsidRPr="003F054B" w:rsidRDefault="003F054B" w:rsidP="003F054B">
      <w:pPr>
        <w:shd w:val="clear" w:color="auto" w:fill="FFFFFF"/>
        <w:spacing w:after="0" w:line="240" w:lineRule="auto"/>
        <w:ind w:left="125" w:firstLine="567"/>
        <w:jc w:val="center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САРАТОВСКОЙ</w:t>
      </w:r>
      <w:r w:rsidR="00FE5814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3F054B">
        <w:rPr>
          <w:rFonts w:ascii="PT Astra Serif" w:eastAsia="Times New Roman" w:hAnsi="PT Astra Serif"/>
          <w:b/>
          <w:bCs/>
          <w:color w:val="000000"/>
          <w:spacing w:val="-10"/>
          <w:sz w:val="28"/>
          <w:szCs w:val="28"/>
          <w:lang w:eastAsia="ru-RU"/>
        </w:rPr>
        <w:t>ОБЛАСТИ</w:t>
      </w:r>
    </w:p>
    <w:p w14:paraId="2A30C6C9" w14:textId="77777777" w:rsidR="00F36955" w:rsidRPr="003F054B" w:rsidRDefault="003F054B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 w:rsidRPr="003F054B"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  <w:br/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П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С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Т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А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В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Л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Н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И</w:t>
      </w:r>
      <w:r w:rsidR="00F36955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36955" w:rsidRPr="003F054B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Е</w:t>
      </w:r>
    </w:p>
    <w:p w14:paraId="2C46C6A4" w14:textId="77777777" w:rsidR="00F36955" w:rsidRDefault="00F36955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14:paraId="323F4F34" w14:textId="58C9E31B" w:rsidR="00F36955" w:rsidRPr="001D67B9" w:rsidRDefault="00F36955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Cs/>
          <w:color w:val="000000"/>
          <w:kern w:val="36"/>
          <w:sz w:val="32"/>
          <w:szCs w:val="32"/>
          <w:lang w:eastAsia="ru-RU"/>
        </w:rPr>
      </w:pP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п. </w:t>
      </w:r>
      <w:r w:rsidR="008C02F1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>Северный</w:t>
      </w:r>
      <w:r w:rsidRPr="001D67B9">
        <w:rPr>
          <w:rFonts w:ascii="PT Astra Serif" w:eastAsia="Times New Roman" w:hAnsi="PT Astra Serif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14:paraId="41CE5EA0" w14:textId="77777777" w:rsidR="00F36955" w:rsidRDefault="00F36955" w:rsidP="00F36955">
      <w:pPr>
        <w:spacing w:after="0" w:line="240" w:lineRule="auto"/>
        <w:ind w:firstLine="567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</w:pPr>
    </w:p>
    <w:p w14:paraId="2510E6B6" w14:textId="5610EB1C" w:rsidR="003F054B" w:rsidRPr="003F054B" w:rsidRDefault="008C02F1" w:rsidP="00F36955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04 мая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202</w:t>
      </w:r>
      <w:r w:rsidR="00A51531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6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года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ab/>
      </w:r>
      <w:r w:rsidR="003F054B" w:rsidRPr="00A51531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№</w:t>
      </w:r>
      <w:r w:rsidR="00FE5814"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/>
          <w:bCs/>
          <w:color w:val="000000"/>
          <w:kern w:val="36"/>
          <w:sz w:val="28"/>
          <w:szCs w:val="28"/>
          <w:lang w:eastAsia="ru-RU"/>
        </w:rPr>
        <w:t>16</w:t>
      </w:r>
    </w:p>
    <w:p w14:paraId="146F8BA4" w14:textId="77777777" w:rsidR="003F054B" w:rsidRPr="003F054B" w:rsidRDefault="003F054B" w:rsidP="003F054B">
      <w:pPr>
        <w:spacing w:after="0" w:line="240" w:lineRule="auto"/>
        <w:ind w:right="3259"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</w:p>
    <w:p w14:paraId="164CDCE9" w14:textId="6B5F8C4D" w:rsidR="00F36955" w:rsidRPr="00F36955" w:rsidRDefault="00F36955" w:rsidP="00F36955">
      <w:pPr>
        <w:pStyle w:val="nospacing"/>
        <w:spacing w:before="0" w:beforeAutospacing="0" w:after="0" w:afterAutospacing="0"/>
        <w:ind w:right="-24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8C02F1">
        <w:rPr>
          <w:rFonts w:ascii="PT Astra Serif" w:hAnsi="PT Astra Serif"/>
          <w:b/>
          <w:bCs/>
          <w:color w:val="000000"/>
          <w:sz w:val="28"/>
          <w:szCs w:val="28"/>
        </w:rPr>
        <w:t>Северн</w:t>
      </w:r>
      <w:r w:rsidRPr="00F36955">
        <w:rPr>
          <w:rFonts w:ascii="PT Astra Serif" w:hAnsi="PT Astra Serif"/>
          <w:b/>
          <w:bCs/>
          <w:color w:val="000000"/>
          <w:sz w:val="28"/>
          <w:szCs w:val="28"/>
        </w:rPr>
        <w:t>ого муниципального образования Хвалынского муниципального района Саратовской области</w:t>
      </w:r>
    </w:p>
    <w:p w14:paraId="1DC39151" w14:textId="77777777" w:rsidR="00F36955" w:rsidRPr="00F36955" w:rsidRDefault="00F36955" w:rsidP="00F36955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72AA8C84" w14:textId="1C93B9F1" w:rsidR="003F054B" w:rsidRPr="00F36955" w:rsidRDefault="00F36955" w:rsidP="00F36955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№131 - ФЗ «Об общих принципах организации местного самоуправления в Российской Федерации», частью 9 статьи 23 Федерального закона от 31.07.2020 № 248-ФЗ «О государственном контроле (надзоре) и муниципальном контроле в Российской Федерации»,</w:t>
      </w:r>
      <w:hyperlink r:id="rId7" w:tgtFrame="_blank" w:history="1">
        <w:r w:rsidR="00FE5814" w:rsidRPr="00F36955">
          <w:rPr>
            <w:rFonts w:ascii="PT Astra Serif" w:eastAsia="Times New Roman" w:hAnsi="PT Astra Serif"/>
            <w:color w:val="0000FF"/>
            <w:sz w:val="28"/>
            <w:lang w:eastAsia="ru-RU"/>
          </w:rPr>
          <w:t xml:space="preserve"> </w:t>
        </w:r>
        <w:r w:rsidR="003F054B" w:rsidRPr="00F36955">
          <w:rPr>
            <w:rFonts w:ascii="PT Astra Serif" w:eastAsia="Times New Roman" w:hAnsi="PT Astra Serif"/>
            <w:color w:val="000000" w:themeColor="text1"/>
            <w:sz w:val="28"/>
            <w:lang w:eastAsia="ru-RU"/>
          </w:rPr>
          <w:t>Уставом</w:t>
        </w:r>
      </w:hyperlink>
      <w:r w:rsidR="00FE5814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8C02F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Северн</w:t>
      </w:r>
      <w:r w:rsidR="00581860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ого</w:t>
      </w:r>
      <w:r w:rsidR="00FE5814"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сельского поселения,</w:t>
      </w:r>
    </w:p>
    <w:p w14:paraId="13DD97B8" w14:textId="77777777" w:rsidR="00F36955" w:rsidRPr="00F36955" w:rsidRDefault="00F36955" w:rsidP="00F36955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14:paraId="371239BF" w14:textId="78D3BD5C" w:rsidR="00A51531" w:rsidRPr="00F36955" w:rsidRDefault="00FE5814" w:rsidP="00FE5814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ПОСТАНОВЛЯЮ</w:t>
      </w:r>
      <w:r w:rsidR="002C03AB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:</w:t>
      </w:r>
    </w:p>
    <w:p w14:paraId="513E2E4D" w14:textId="3577F66C" w:rsidR="00F36955" w:rsidRPr="00F36955" w:rsidRDefault="00F36955" w:rsidP="00F36955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8C02F1">
        <w:rPr>
          <w:rFonts w:ascii="PT Astra Serif" w:hAnsi="PT Astra Serif"/>
          <w:color w:val="000000"/>
          <w:sz w:val="28"/>
          <w:szCs w:val="28"/>
        </w:rPr>
        <w:t>Северн</w:t>
      </w:r>
      <w:r w:rsidRPr="00F36955">
        <w:rPr>
          <w:rFonts w:ascii="PT Astra Serif" w:hAnsi="PT Astra Serif"/>
          <w:color w:val="000000"/>
          <w:sz w:val="28"/>
          <w:szCs w:val="28"/>
        </w:rPr>
        <w:t>ого муниципального образования Хвалынского муниципального района Саратовской области согласно приложению.</w:t>
      </w:r>
    </w:p>
    <w:p w14:paraId="5983189D" w14:textId="0FB0C3C0" w:rsidR="00F36955" w:rsidRPr="00F36955" w:rsidRDefault="00F36955" w:rsidP="00F36955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обнародовать в соответствии с установленным порядком и разместить на официальном сайте </w:t>
      </w:r>
      <w:r w:rsidR="008C02F1">
        <w:rPr>
          <w:rFonts w:ascii="PT Astra Serif" w:hAnsi="PT Astra Serif"/>
          <w:color w:val="000000"/>
          <w:sz w:val="28"/>
          <w:szCs w:val="28"/>
        </w:rPr>
        <w:t>Северн</w:t>
      </w:r>
      <w:r w:rsidRPr="00F36955">
        <w:rPr>
          <w:rFonts w:ascii="PT Astra Serif" w:hAnsi="PT Astra Serif"/>
          <w:color w:val="000000"/>
          <w:sz w:val="28"/>
          <w:szCs w:val="28"/>
        </w:rPr>
        <w:t>ого муниципального образования Хвалынского муниципального района Саратовской области в информационно-телекоммуникационной сети «Интернет».</w:t>
      </w:r>
    </w:p>
    <w:p w14:paraId="1554144E" w14:textId="77777777" w:rsidR="00F36955" w:rsidRPr="00F36955" w:rsidRDefault="00F36955" w:rsidP="00F36955">
      <w:pPr>
        <w:pStyle w:val="ww-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F3695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3. Настоящее постановление вступает в силу со дня его официального обнародования.</w:t>
      </w:r>
    </w:p>
    <w:p w14:paraId="559BC2EF" w14:textId="77777777" w:rsidR="00F36955" w:rsidRPr="00F36955" w:rsidRDefault="00F36955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14:paraId="57AB6C10" w14:textId="24E45C05" w:rsidR="003F054B" w:rsidRPr="00F36955" w:rsidRDefault="003F054B" w:rsidP="003F054B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Глава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8C02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Северн</w:t>
      </w:r>
      <w:r w:rsidR="00581860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ого</w:t>
      </w:r>
    </w:p>
    <w:p w14:paraId="665D8B16" w14:textId="67BEBCC2" w:rsidR="003F054B" w:rsidRPr="00F36955" w:rsidRDefault="003F054B" w:rsidP="00A51531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муниципального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образования</w:t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FE5814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ab/>
      </w:r>
      <w:r w:rsidR="00581860" w:rsidRPr="00F36955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А.</w:t>
      </w:r>
      <w:r w:rsidR="008C02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Н.Киселёв</w:t>
      </w:r>
    </w:p>
    <w:p w14:paraId="2DADACB3" w14:textId="77777777" w:rsidR="00FE5814" w:rsidRPr="00F36955" w:rsidRDefault="00FE5814">
      <w:pPr>
        <w:spacing w:line="259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 w:type="page"/>
      </w:r>
    </w:p>
    <w:p w14:paraId="7AC72378" w14:textId="77777777" w:rsidR="00FE5814" w:rsidRPr="00F36955" w:rsidRDefault="00581860" w:rsidP="00FE5814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lastRenderedPageBreak/>
        <w:t>Пр</w:t>
      </w:r>
      <w:r w:rsidR="003F054B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иложение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</w:p>
    <w:p w14:paraId="44A8A7A2" w14:textId="34CC5FC7" w:rsidR="003F054B" w:rsidRPr="00F36955" w:rsidRDefault="003F054B" w:rsidP="00FE5814">
      <w:pPr>
        <w:spacing w:after="0" w:line="240" w:lineRule="auto"/>
        <w:ind w:left="5670"/>
        <w:jc w:val="both"/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</w:pP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к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постановлению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администрации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 w:rsidR="008C02F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Северн</w:t>
      </w:r>
      <w:r w:rsidR="00112DAE" w:rsidRPr="00F3695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ого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>образования</w:t>
      </w:r>
      <w:r w:rsidR="00FE5814" w:rsidRPr="00F36955">
        <w:rPr>
          <w:rFonts w:ascii="PT Astra Serif" w:eastAsia="Times New Roman" w:hAnsi="PT Astra Serif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от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8C02F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0</w:t>
      </w:r>
      <w:r w:rsidR="00A51531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4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8C02F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мая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202</w:t>
      </w:r>
      <w:r w:rsidR="00A51531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6</w:t>
      </w:r>
      <w:r w:rsidR="00F36955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г</w:t>
      </w:r>
      <w:r w:rsidR="00F36955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.</w:t>
      </w:r>
      <w:r w:rsidR="00FE5814"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P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№</w:t>
      </w:r>
      <w:r w:rsidR="00F36955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 xml:space="preserve"> </w:t>
      </w:r>
      <w:r w:rsidR="008C02F1">
        <w:rPr>
          <w:rFonts w:ascii="PT Astra Serif" w:eastAsia="Times New Roman" w:hAnsi="PT Astra Serif"/>
          <w:color w:val="000000" w:themeColor="text1"/>
          <w:sz w:val="24"/>
          <w:szCs w:val="24"/>
          <w:lang w:eastAsia="ru-RU"/>
        </w:rPr>
        <w:t>16</w:t>
      </w:r>
    </w:p>
    <w:p w14:paraId="1533C134" w14:textId="77777777" w:rsidR="006B1787" w:rsidRPr="00F36955" w:rsidRDefault="006B1787" w:rsidP="00154BE3">
      <w:pPr>
        <w:pStyle w:val="nospacing"/>
        <w:spacing w:before="0" w:beforeAutospacing="0" w:after="0" w:afterAutospacing="0"/>
        <w:ind w:right="3401" w:firstLine="567"/>
        <w:jc w:val="both"/>
        <w:rPr>
          <w:rFonts w:ascii="PT Astra Serif" w:hAnsi="PT Astra Serif"/>
          <w:color w:val="000000"/>
          <w:sz w:val="22"/>
          <w:szCs w:val="22"/>
        </w:rPr>
      </w:pPr>
    </w:p>
    <w:p w14:paraId="7D87A913" w14:textId="77777777" w:rsidR="00154BE3" w:rsidRPr="008C02F1" w:rsidRDefault="00154BE3" w:rsidP="00154BE3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Перечень</w:t>
      </w:r>
    </w:p>
    <w:p w14:paraId="586E3F27" w14:textId="77D2338F" w:rsidR="00154BE3" w:rsidRPr="008C02F1" w:rsidRDefault="00154BE3" w:rsidP="00154BE3">
      <w:pPr>
        <w:pStyle w:val="nospacing"/>
        <w:spacing w:before="0" w:beforeAutospacing="0" w:after="0" w:afterAutospacing="0"/>
        <w:ind w:firstLine="567"/>
        <w:jc w:val="center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индикаторов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риска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нарушения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обязательных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требований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при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осуществлении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контроля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сфере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благоустройства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на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территории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="008C02F1">
        <w:rPr>
          <w:rFonts w:ascii="PT Astra Serif" w:hAnsi="PT Astra Serif"/>
          <w:b/>
          <w:bCs/>
          <w:color w:val="000000"/>
          <w:sz w:val="26"/>
          <w:szCs w:val="26"/>
        </w:rPr>
        <w:t>Северн</w:t>
      </w:r>
      <w:r w:rsidR="00112DAE" w:rsidRPr="008C02F1">
        <w:rPr>
          <w:rFonts w:ascii="PT Astra Serif" w:hAnsi="PT Astra Serif"/>
          <w:b/>
          <w:bCs/>
          <w:color w:val="000000"/>
          <w:sz w:val="26"/>
          <w:szCs w:val="26"/>
        </w:rPr>
        <w:t>ого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образования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="00112DAE" w:rsidRPr="008C02F1">
        <w:rPr>
          <w:rFonts w:ascii="PT Astra Serif" w:hAnsi="PT Astra Serif"/>
          <w:b/>
          <w:bCs/>
          <w:color w:val="000000"/>
          <w:sz w:val="26"/>
          <w:szCs w:val="26"/>
        </w:rPr>
        <w:t>Хвалынского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района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Саратовской</w:t>
      </w:r>
      <w:r w:rsidR="00FE5814" w:rsidRPr="008C02F1">
        <w:rPr>
          <w:rFonts w:ascii="PT Astra Serif" w:hAnsi="PT Astra Serif"/>
          <w:b/>
          <w:bCs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b/>
          <w:bCs/>
          <w:color w:val="000000"/>
          <w:sz w:val="26"/>
          <w:szCs w:val="26"/>
        </w:rPr>
        <w:t>области</w:t>
      </w:r>
    </w:p>
    <w:p w14:paraId="1879A1BF" w14:textId="77777777" w:rsidR="00154BE3" w:rsidRPr="00F36955" w:rsidRDefault="00FE5814" w:rsidP="00154BE3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2"/>
          <w:szCs w:val="22"/>
        </w:rPr>
      </w:pPr>
      <w:r w:rsidRPr="00F36955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0D3EE96B" w14:textId="4F7E06E4" w:rsidR="00154BE3" w:rsidRPr="008C02F1" w:rsidRDefault="00154BE3" w:rsidP="00154BE3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Индикаторами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риска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нарушения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обязательных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требований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осуществлении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контроля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сфере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благоустройства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территории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C02F1" w:rsidRPr="008C02F1">
        <w:rPr>
          <w:rFonts w:ascii="PT Astra Serif" w:hAnsi="PT Astra Serif"/>
          <w:color w:val="000000"/>
          <w:sz w:val="26"/>
          <w:szCs w:val="26"/>
        </w:rPr>
        <w:t>Северн</w:t>
      </w:r>
      <w:r w:rsidR="00112DAE" w:rsidRPr="008C02F1">
        <w:rPr>
          <w:rFonts w:ascii="PT Astra Serif" w:hAnsi="PT Astra Serif"/>
          <w:color w:val="000000"/>
          <w:sz w:val="26"/>
          <w:szCs w:val="26"/>
        </w:rPr>
        <w:t>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образования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являются:</w:t>
      </w:r>
    </w:p>
    <w:p w14:paraId="418D56DB" w14:textId="77777777" w:rsidR="00154BE3" w:rsidRPr="008C02F1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Несоблюдение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требований,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установленных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пределах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полномочий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органов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местного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самоуправления,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содержанию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элементов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благоустройства,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том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числе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требований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видам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покрытий,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ограждениям,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водным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устройствам,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уличному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коммунально-бытовому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техническому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оборудованию,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игровому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спортивному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оборудованию,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элементам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освещения,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средствам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размещения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информации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рекламным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конструкциям,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малым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архитектурным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формам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городской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мебели,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некапитальным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нестационарным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сооружениям,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элементам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объектов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капитального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строительства;</w:t>
      </w:r>
    </w:p>
    <w:p w14:paraId="6649F71C" w14:textId="77777777" w:rsidR="00154BE3" w:rsidRPr="008C02F1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Размещение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объявлений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иной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информации,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являющейся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рекламой,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местах,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предназначенных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для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этих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целей,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также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самовольное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нанесение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рисунков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надписей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объектах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благоустройства,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попадающее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под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действие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статьи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20.1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Кодекса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административных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правонарушениях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РФ;</w:t>
      </w:r>
    </w:p>
    <w:p w14:paraId="3E99C80F" w14:textId="77777777" w:rsidR="00154BE3" w:rsidRPr="008C02F1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проведение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мероприятий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очистке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от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снега,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наледи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сосулек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кровель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нежилых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зданий,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строений,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сооружений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крыш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подъездов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(входов),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также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прилегающих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ним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территорий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границах,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определяемых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органами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местного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самоуправления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Правилах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благоустройства;</w:t>
      </w:r>
    </w:p>
    <w:p w14:paraId="2C9CCDF4" w14:textId="77777777" w:rsidR="00154BE3" w:rsidRPr="008C02F1" w:rsidRDefault="00154BE3" w:rsidP="00154BE3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Сброс,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складирование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(или)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временное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хранение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мусора,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порубочных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остатков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деревьев,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кустарников,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также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листвы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других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остатков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растительности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территориях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общего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пользования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образования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вне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мест,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специально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отведенных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для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этого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органами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местного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самоуправления,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равно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непринятие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мер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ликвидации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несанкционированных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свалок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мусора,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порубочных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остатков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деревьев,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кустарников,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также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листвы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других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остатков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растительности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территориях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общего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пользования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муниципальных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образований;</w:t>
      </w:r>
    </w:p>
    <w:p w14:paraId="1695CFB4" w14:textId="77777777" w:rsidR="00154BE3" w:rsidRPr="008C02F1" w:rsidRDefault="00154BE3" w:rsidP="00F36955">
      <w:pPr>
        <w:pStyle w:val="nospacing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t>-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Установка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переноска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малых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архитектурных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форм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элементов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внешнего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благоустройства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без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разрешения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без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проектов,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согласованных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местными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органами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архитектуры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строительства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A7896" w:rsidRPr="008C02F1">
        <w:rPr>
          <w:rFonts w:ascii="PT Astra Serif" w:hAnsi="PT Astra Serif"/>
          <w:color w:val="000000"/>
          <w:sz w:val="26"/>
          <w:szCs w:val="26"/>
        </w:rPr>
        <w:t>Госавтоинспекцией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части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обеспечения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безопасности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организации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дорожного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движения,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случае,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когда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наличие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таких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разрешений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проектов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является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обязательным.</w:t>
      </w:r>
    </w:p>
    <w:p w14:paraId="0C4DD980" w14:textId="77777777" w:rsidR="00154BE3" w:rsidRPr="008C02F1" w:rsidRDefault="00154BE3" w:rsidP="00F36955">
      <w:pPr>
        <w:pStyle w:val="nospacing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8C02F1">
        <w:rPr>
          <w:rFonts w:ascii="PT Astra Serif" w:hAnsi="PT Astra Serif"/>
          <w:color w:val="000000"/>
          <w:sz w:val="26"/>
          <w:szCs w:val="26"/>
        </w:rPr>
        <w:lastRenderedPageBreak/>
        <w:t>При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осуществлении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муниципального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контроля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сфере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благоустройства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система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управления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рисками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причинения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вреда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(ущерба)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охраняемым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законом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ценностям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не</w:t>
      </w:r>
      <w:r w:rsidR="00FE5814" w:rsidRPr="008C02F1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8C02F1">
        <w:rPr>
          <w:rFonts w:ascii="PT Astra Serif" w:hAnsi="PT Astra Serif"/>
          <w:color w:val="000000"/>
          <w:sz w:val="26"/>
          <w:szCs w:val="26"/>
        </w:rPr>
        <w:t>применяется.</w:t>
      </w:r>
    </w:p>
    <w:p w14:paraId="219DC451" w14:textId="77777777" w:rsidR="00636817" w:rsidRPr="008C02F1" w:rsidRDefault="00636817" w:rsidP="00F36955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636817" w:rsidRPr="008C02F1" w:rsidSect="00FE5814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603"/>
    <w:rsid w:val="000013E3"/>
    <w:rsid w:val="000101C8"/>
    <w:rsid w:val="00010AEE"/>
    <w:rsid w:val="000144FF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0E44"/>
    <w:rsid w:val="0009338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2DAE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0AC5"/>
    <w:rsid w:val="00153B43"/>
    <w:rsid w:val="00154BE3"/>
    <w:rsid w:val="00165C78"/>
    <w:rsid w:val="001671D0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B3555"/>
    <w:rsid w:val="001C0B4C"/>
    <w:rsid w:val="001C43E7"/>
    <w:rsid w:val="001C63D0"/>
    <w:rsid w:val="001C6FFC"/>
    <w:rsid w:val="001D3FE0"/>
    <w:rsid w:val="001D5202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93C28"/>
    <w:rsid w:val="002A278C"/>
    <w:rsid w:val="002A2ED4"/>
    <w:rsid w:val="002B0216"/>
    <w:rsid w:val="002B366E"/>
    <w:rsid w:val="002B7C9F"/>
    <w:rsid w:val="002C03AB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2A32"/>
    <w:rsid w:val="003B3AFA"/>
    <w:rsid w:val="003C03D3"/>
    <w:rsid w:val="003C6CEB"/>
    <w:rsid w:val="003D5D47"/>
    <w:rsid w:val="003E3112"/>
    <w:rsid w:val="003E4438"/>
    <w:rsid w:val="003E7498"/>
    <w:rsid w:val="003F054B"/>
    <w:rsid w:val="003F31B8"/>
    <w:rsid w:val="003F69B6"/>
    <w:rsid w:val="003F7C27"/>
    <w:rsid w:val="00401C17"/>
    <w:rsid w:val="00411BC8"/>
    <w:rsid w:val="00411F22"/>
    <w:rsid w:val="0041356E"/>
    <w:rsid w:val="00414A9F"/>
    <w:rsid w:val="00414AF7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577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1860"/>
    <w:rsid w:val="00586AF9"/>
    <w:rsid w:val="005877F2"/>
    <w:rsid w:val="005A016B"/>
    <w:rsid w:val="005B0C18"/>
    <w:rsid w:val="005B1793"/>
    <w:rsid w:val="005C278B"/>
    <w:rsid w:val="005C7CF5"/>
    <w:rsid w:val="005D2791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61F"/>
    <w:rsid w:val="006A3038"/>
    <w:rsid w:val="006B1787"/>
    <w:rsid w:val="006C1DEF"/>
    <w:rsid w:val="006C4E4B"/>
    <w:rsid w:val="006D2421"/>
    <w:rsid w:val="006E2E5F"/>
    <w:rsid w:val="006E3F60"/>
    <w:rsid w:val="006F0477"/>
    <w:rsid w:val="006F54B8"/>
    <w:rsid w:val="006F75F5"/>
    <w:rsid w:val="007007ED"/>
    <w:rsid w:val="0070715D"/>
    <w:rsid w:val="00713C99"/>
    <w:rsid w:val="00717078"/>
    <w:rsid w:val="0072389F"/>
    <w:rsid w:val="007317DE"/>
    <w:rsid w:val="00737107"/>
    <w:rsid w:val="0075426A"/>
    <w:rsid w:val="00756359"/>
    <w:rsid w:val="0075705B"/>
    <w:rsid w:val="007609EA"/>
    <w:rsid w:val="007666F3"/>
    <w:rsid w:val="00782314"/>
    <w:rsid w:val="00785F10"/>
    <w:rsid w:val="007941C4"/>
    <w:rsid w:val="00797039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224A"/>
    <w:rsid w:val="0081336D"/>
    <w:rsid w:val="00815514"/>
    <w:rsid w:val="00823070"/>
    <w:rsid w:val="00847FC6"/>
    <w:rsid w:val="008515CB"/>
    <w:rsid w:val="00852E29"/>
    <w:rsid w:val="00856F0F"/>
    <w:rsid w:val="00863168"/>
    <w:rsid w:val="0086373F"/>
    <w:rsid w:val="00864216"/>
    <w:rsid w:val="00864D93"/>
    <w:rsid w:val="00870B39"/>
    <w:rsid w:val="0087270A"/>
    <w:rsid w:val="00873742"/>
    <w:rsid w:val="00882B8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02F1"/>
    <w:rsid w:val="008C3B98"/>
    <w:rsid w:val="008C43FB"/>
    <w:rsid w:val="008C54F2"/>
    <w:rsid w:val="008D2366"/>
    <w:rsid w:val="008D51FB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974E5"/>
    <w:rsid w:val="009A6774"/>
    <w:rsid w:val="009B29FA"/>
    <w:rsid w:val="009B2A0E"/>
    <w:rsid w:val="009B3F1D"/>
    <w:rsid w:val="009D086A"/>
    <w:rsid w:val="009D34F5"/>
    <w:rsid w:val="009D7993"/>
    <w:rsid w:val="009E3F46"/>
    <w:rsid w:val="009E4A70"/>
    <w:rsid w:val="009F63EA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5153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A7896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4A0E"/>
    <w:rsid w:val="00CE775D"/>
    <w:rsid w:val="00CF2D1D"/>
    <w:rsid w:val="00CF4294"/>
    <w:rsid w:val="00CF4BCC"/>
    <w:rsid w:val="00CF55AD"/>
    <w:rsid w:val="00D00820"/>
    <w:rsid w:val="00D01535"/>
    <w:rsid w:val="00D0307A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293C"/>
    <w:rsid w:val="00D77940"/>
    <w:rsid w:val="00D81074"/>
    <w:rsid w:val="00D8253A"/>
    <w:rsid w:val="00D82660"/>
    <w:rsid w:val="00D84B31"/>
    <w:rsid w:val="00D90740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89B"/>
    <w:rsid w:val="00E845ED"/>
    <w:rsid w:val="00E86DA5"/>
    <w:rsid w:val="00E921C7"/>
    <w:rsid w:val="00E9382F"/>
    <w:rsid w:val="00E93881"/>
    <w:rsid w:val="00EA1F7F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661"/>
    <w:rsid w:val="00F107C3"/>
    <w:rsid w:val="00F10B52"/>
    <w:rsid w:val="00F17C8F"/>
    <w:rsid w:val="00F208B8"/>
    <w:rsid w:val="00F231CB"/>
    <w:rsid w:val="00F36955"/>
    <w:rsid w:val="00F45385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E581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6F9B"/>
  <w15:docId w15:val="{F1656D2E-3EC7-429C-926E-8D743E02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paragraph" w:customStyle="1" w:styleId="nospacing">
    <w:name w:val="nospacing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54B"/>
  </w:style>
  <w:style w:type="paragraph" w:customStyle="1" w:styleId="13">
    <w:name w:val="Нижний колонтитул1"/>
    <w:basedOn w:val="a"/>
    <w:rsid w:val="003F0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w-">
    <w:name w:val="ww-"/>
    <w:basedOn w:val="a"/>
    <w:rsid w:val="0015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1F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5E5F7F03-18C2-4895-A987-F17F3039E4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D9F49-04E8-48D4-A623-1F43DF4C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Professional</cp:lastModifiedBy>
  <cp:revision>9</cp:revision>
  <cp:lastPrinted>2026-05-04T06:22:00Z</cp:lastPrinted>
  <dcterms:created xsi:type="dcterms:W3CDTF">2026-04-27T09:44:00Z</dcterms:created>
  <dcterms:modified xsi:type="dcterms:W3CDTF">2026-05-04T06:22:00Z</dcterms:modified>
</cp:coreProperties>
</file>