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/>
      </w:tblPr>
      <w:tblGrid>
        <w:gridCol w:w="4679"/>
        <w:gridCol w:w="4964"/>
      </w:tblGrid>
      <w:tr w:rsidR="007B12B7" w:rsidTr="00BA4296">
        <w:trPr>
          <w:trHeight w:val="1812"/>
        </w:trPr>
        <w:tc>
          <w:tcPr>
            <w:tcW w:w="9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12B7" w:rsidRPr="005B343B" w:rsidRDefault="007B12B7" w:rsidP="00BA4296">
            <w:pPr>
              <w:pStyle w:val="FR1"/>
              <w:tabs>
                <w:tab w:val="left" w:pos="-108"/>
              </w:tabs>
              <w:spacing w:line="259" w:lineRule="auto"/>
              <w:ind w:left="0" w:right="0"/>
              <w:outlineLvl w:val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60288" behindDoc="0" locked="1" layoutInCell="0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-497840</wp:posOffset>
                  </wp:positionV>
                  <wp:extent cx="401955" cy="500380"/>
                  <wp:effectExtent l="19050" t="0" r="0" b="0"/>
                  <wp:wrapTopAndBottom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contrast="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955" cy="500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813D4" w:rsidRPr="000813D4">
              <w:rPr>
                <w:sz w:val="24"/>
                <w:szCs w:val="24"/>
              </w:rPr>
              <w:pict>
                <v:line id="_x0000_s1027" style="position:absolute;left:0;text-align:left;z-index:251661312;mso-position-horizontal-relative:text;mso-position-vertical-relative:text" from="512.3pt,-532.15pt" to="512.3pt,-49.75pt" o:allowincell="f"/>
              </w:pict>
            </w:r>
            <w:r>
              <w:rPr>
                <w:b/>
                <w:noProof/>
                <w:color w:val="000000"/>
                <w:sz w:val="24"/>
                <w:szCs w:val="24"/>
              </w:rPr>
              <w:t>СОВЕТ</w:t>
            </w:r>
          </w:p>
          <w:p w:rsidR="007B12B7" w:rsidRPr="005B343B" w:rsidRDefault="007B12B7" w:rsidP="00BA4296">
            <w:pPr>
              <w:pStyle w:val="FR1"/>
              <w:tabs>
                <w:tab w:val="left" w:pos="-108"/>
              </w:tabs>
              <w:spacing w:line="259" w:lineRule="auto"/>
              <w:ind w:left="0" w:right="0"/>
              <w:outlineLvl w:val="0"/>
              <w:rPr>
                <w:b/>
                <w:color w:val="000000"/>
                <w:sz w:val="24"/>
                <w:szCs w:val="24"/>
              </w:rPr>
            </w:pPr>
            <w:r w:rsidRPr="005C7BC6">
              <w:rPr>
                <w:b/>
                <w:sz w:val="24"/>
                <w:szCs w:val="24"/>
              </w:rPr>
              <w:t>СОСНОВО-МАЗИНСКОГО</w:t>
            </w:r>
            <w:r w:rsidRPr="005B343B">
              <w:rPr>
                <w:b/>
                <w:color w:val="000000"/>
                <w:sz w:val="24"/>
                <w:szCs w:val="24"/>
              </w:rPr>
              <w:t xml:space="preserve"> МУНИЦИПАЛЬНОГО ОБРАЗОВАНИЯ</w:t>
            </w:r>
          </w:p>
          <w:p w:rsidR="007B12B7" w:rsidRPr="005B343B" w:rsidRDefault="007B12B7" w:rsidP="00BA4296">
            <w:pPr>
              <w:pStyle w:val="FR1"/>
              <w:tabs>
                <w:tab w:val="left" w:pos="4678"/>
              </w:tabs>
              <w:spacing w:line="259" w:lineRule="auto"/>
              <w:ind w:left="0" w:right="0"/>
              <w:outlineLvl w:val="0"/>
              <w:rPr>
                <w:b/>
                <w:color w:val="000000"/>
                <w:sz w:val="24"/>
                <w:szCs w:val="24"/>
              </w:rPr>
            </w:pPr>
            <w:r w:rsidRPr="005B343B">
              <w:rPr>
                <w:b/>
                <w:color w:val="000000"/>
                <w:sz w:val="24"/>
                <w:szCs w:val="24"/>
              </w:rPr>
              <w:t>ХВАЛЫНСКОГО МУНИЦИПАЛЬНОГО РАЙОНА</w:t>
            </w:r>
          </w:p>
          <w:p w:rsidR="007B12B7" w:rsidRPr="00D45BF3" w:rsidRDefault="007B12B7" w:rsidP="00BA4296">
            <w:pPr>
              <w:pStyle w:val="FR1"/>
              <w:spacing w:line="259" w:lineRule="auto"/>
              <w:ind w:left="0" w:right="0"/>
              <w:outlineLvl w:val="0"/>
              <w:rPr>
                <w:color w:val="000000"/>
                <w:sz w:val="24"/>
              </w:rPr>
            </w:pPr>
            <w:r w:rsidRPr="005B343B">
              <w:rPr>
                <w:b/>
                <w:color w:val="000000"/>
                <w:sz w:val="24"/>
                <w:szCs w:val="24"/>
              </w:rPr>
              <w:t>САРАТОВСКОЙ ОБЛАСТИ</w:t>
            </w:r>
          </w:p>
          <w:p w:rsidR="007B12B7" w:rsidRPr="005B343B" w:rsidRDefault="007B12B7" w:rsidP="00BA4296">
            <w:pPr>
              <w:pStyle w:val="FR1"/>
              <w:spacing w:line="259" w:lineRule="auto"/>
              <w:ind w:left="0" w:right="0"/>
              <w:outlineLvl w:val="0"/>
              <w:rPr>
                <w:b/>
                <w:color w:val="000000"/>
                <w:sz w:val="24"/>
                <w:szCs w:val="24"/>
              </w:rPr>
            </w:pPr>
          </w:p>
          <w:p w:rsidR="007B12B7" w:rsidRPr="0050705E" w:rsidRDefault="007B12B7" w:rsidP="00BA4296">
            <w:pPr>
              <w:pStyle w:val="FR1"/>
              <w:spacing w:line="259" w:lineRule="auto"/>
              <w:ind w:left="0" w:right="0"/>
              <w:outlineLvl w:val="0"/>
              <w:rPr>
                <w:b/>
                <w:color w:val="000000"/>
                <w:sz w:val="28"/>
                <w:szCs w:val="28"/>
              </w:rPr>
            </w:pPr>
            <w:proofErr w:type="gramStart"/>
            <w:r>
              <w:rPr>
                <w:b/>
                <w:color w:val="000000"/>
                <w:sz w:val="28"/>
                <w:szCs w:val="28"/>
              </w:rPr>
              <w:t>Р</w:t>
            </w:r>
            <w:proofErr w:type="gramEnd"/>
            <w:r>
              <w:rPr>
                <w:b/>
                <w:color w:val="000000"/>
                <w:sz w:val="28"/>
                <w:szCs w:val="28"/>
              </w:rPr>
              <w:t xml:space="preserve"> Е Ш Е Н И Е</w:t>
            </w:r>
          </w:p>
          <w:p w:rsidR="007B12B7" w:rsidRDefault="007B12B7" w:rsidP="00BA4296">
            <w:pPr>
              <w:pStyle w:val="FR1"/>
              <w:spacing w:line="259" w:lineRule="auto"/>
              <w:ind w:left="0" w:right="0"/>
              <w:outlineLvl w:val="0"/>
              <w:rPr>
                <w:b/>
                <w:color w:val="000000"/>
                <w:sz w:val="24"/>
              </w:rPr>
            </w:pPr>
          </w:p>
        </w:tc>
      </w:tr>
      <w:tr w:rsidR="007B12B7" w:rsidRPr="00BF6C56" w:rsidTr="00BA4296">
        <w:trPr>
          <w:trHeight w:val="439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12B7" w:rsidRPr="00BF6C56" w:rsidRDefault="00D54243" w:rsidP="00D54243">
            <w:pPr>
              <w:pStyle w:val="FR1"/>
              <w:tabs>
                <w:tab w:val="left" w:pos="4678"/>
              </w:tabs>
              <w:spacing w:line="259" w:lineRule="auto"/>
              <w:ind w:left="0" w:right="-102" w:firstLine="318"/>
              <w:jc w:val="left"/>
              <w:outlineLvl w:val="0"/>
              <w:rPr>
                <w:rFonts w:ascii="PT Astra Serif" w:hAnsi="PT Astra Serif"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noProof/>
                <w:sz w:val="28"/>
                <w:szCs w:val="28"/>
              </w:rPr>
              <w:t>20 мая</w:t>
            </w:r>
            <w:r w:rsidR="007B12B7" w:rsidRPr="00BF6C56">
              <w:rPr>
                <w:rFonts w:ascii="PT Astra Serif" w:hAnsi="PT Astra Serif"/>
                <w:noProof/>
                <w:sz w:val="28"/>
                <w:szCs w:val="28"/>
              </w:rPr>
              <w:t xml:space="preserve"> 20</w:t>
            </w:r>
            <w:r w:rsidR="00FA3DDE" w:rsidRPr="00BF6C56">
              <w:rPr>
                <w:rFonts w:ascii="PT Astra Serif" w:hAnsi="PT Astra Serif"/>
                <w:noProof/>
                <w:sz w:val="28"/>
                <w:szCs w:val="28"/>
              </w:rPr>
              <w:t>2</w:t>
            </w:r>
            <w:r>
              <w:rPr>
                <w:rFonts w:ascii="PT Astra Serif" w:hAnsi="PT Astra Serif"/>
                <w:noProof/>
                <w:sz w:val="28"/>
                <w:szCs w:val="28"/>
              </w:rPr>
              <w:t>6</w:t>
            </w:r>
            <w:r w:rsidR="007B12B7" w:rsidRPr="00BF6C56">
              <w:rPr>
                <w:rFonts w:ascii="PT Astra Serif" w:hAnsi="PT Astra Serif"/>
                <w:noProof/>
                <w:sz w:val="28"/>
                <w:szCs w:val="28"/>
              </w:rPr>
              <w:t xml:space="preserve"> г.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</w:tcPr>
          <w:p w:rsidR="007B12B7" w:rsidRPr="00BF6C56" w:rsidRDefault="007B12B7" w:rsidP="00D54243">
            <w:pPr>
              <w:pStyle w:val="FR1"/>
              <w:tabs>
                <w:tab w:val="left" w:pos="4678"/>
              </w:tabs>
              <w:spacing w:line="259" w:lineRule="auto"/>
              <w:ind w:left="0" w:right="0" w:firstLine="3293"/>
              <w:jc w:val="left"/>
              <w:outlineLvl w:val="0"/>
              <w:rPr>
                <w:rFonts w:ascii="PT Astra Serif" w:hAnsi="PT Astra Serif"/>
                <w:noProof/>
                <w:sz w:val="28"/>
                <w:szCs w:val="28"/>
              </w:rPr>
            </w:pPr>
            <w:r w:rsidRPr="00BF6C56">
              <w:rPr>
                <w:rFonts w:ascii="PT Astra Serif" w:hAnsi="PT Astra Serif"/>
                <w:noProof/>
                <w:sz w:val="28"/>
                <w:szCs w:val="28"/>
              </w:rPr>
              <w:t>№</w:t>
            </w:r>
            <w:r w:rsidR="009337F9">
              <w:rPr>
                <w:rFonts w:ascii="PT Astra Serif" w:hAnsi="PT Astra Serif"/>
                <w:noProof/>
                <w:sz w:val="28"/>
                <w:szCs w:val="28"/>
              </w:rPr>
              <w:t>1</w:t>
            </w:r>
            <w:r w:rsidR="00D54243">
              <w:rPr>
                <w:rFonts w:ascii="PT Astra Serif" w:hAnsi="PT Astra Serif"/>
                <w:noProof/>
                <w:sz w:val="28"/>
                <w:szCs w:val="28"/>
              </w:rPr>
              <w:t>27</w:t>
            </w:r>
          </w:p>
        </w:tc>
      </w:tr>
      <w:tr w:rsidR="007B12B7" w:rsidRPr="00BF6C56" w:rsidTr="00BA4296">
        <w:trPr>
          <w:trHeight w:val="438"/>
        </w:trPr>
        <w:tc>
          <w:tcPr>
            <w:tcW w:w="96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12B7" w:rsidRPr="00BF6C56" w:rsidRDefault="007B12B7" w:rsidP="00BA4296">
            <w:pPr>
              <w:pStyle w:val="FR1"/>
              <w:tabs>
                <w:tab w:val="left" w:pos="4678"/>
              </w:tabs>
              <w:spacing w:line="259" w:lineRule="auto"/>
              <w:ind w:left="0" w:right="0"/>
              <w:outlineLvl w:val="0"/>
              <w:rPr>
                <w:rFonts w:ascii="PT Astra Serif" w:hAnsi="PT Astra Serif"/>
                <w:noProof/>
                <w:sz w:val="24"/>
                <w:szCs w:val="24"/>
              </w:rPr>
            </w:pPr>
            <w:r w:rsidRPr="00BF6C56">
              <w:rPr>
                <w:rFonts w:ascii="PT Astra Serif" w:hAnsi="PT Astra Serif"/>
                <w:noProof/>
                <w:sz w:val="24"/>
                <w:szCs w:val="24"/>
              </w:rPr>
              <w:t>с. Сосновая Маза</w:t>
            </w:r>
          </w:p>
        </w:tc>
      </w:tr>
    </w:tbl>
    <w:p w:rsidR="007B12B7" w:rsidRPr="00BF6C56" w:rsidRDefault="007B12B7">
      <w:pPr>
        <w:rPr>
          <w:rFonts w:ascii="PT Astra Serif" w:hAnsi="PT Astra Serif"/>
        </w:rPr>
      </w:pPr>
    </w:p>
    <w:p w:rsidR="00FC692C" w:rsidRPr="00C255C5" w:rsidRDefault="007B12B7" w:rsidP="001F7FAB">
      <w:pPr>
        <w:jc w:val="both"/>
        <w:rPr>
          <w:rFonts w:ascii="PT Astra Serif" w:hAnsi="PT Astra Serif"/>
          <w:sz w:val="28"/>
          <w:szCs w:val="28"/>
        </w:rPr>
      </w:pPr>
      <w:r w:rsidRPr="00BF6C56">
        <w:rPr>
          <w:rFonts w:ascii="PT Astra Serif" w:hAnsi="PT Astra Serif"/>
        </w:rPr>
        <w:tab/>
      </w:r>
      <w:r w:rsidRPr="00C255C5">
        <w:rPr>
          <w:rFonts w:ascii="PT Astra Serif" w:hAnsi="PT Astra Serif" w:cs="Times New Roman"/>
          <w:b/>
          <w:sz w:val="28"/>
          <w:szCs w:val="28"/>
        </w:rPr>
        <w:t>О про</w:t>
      </w:r>
      <w:r w:rsidR="001F7FAB" w:rsidRPr="00C255C5">
        <w:rPr>
          <w:rFonts w:ascii="PT Astra Serif" w:hAnsi="PT Astra Serif" w:cs="Times New Roman"/>
          <w:b/>
          <w:sz w:val="28"/>
          <w:szCs w:val="28"/>
        </w:rPr>
        <w:t xml:space="preserve">даже муниципального имущества </w:t>
      </w:r>
      <w:r w:rsidR="001F7FAB" w:rsidRPr="00C255C5">
        <w:rPr>
          <w:rFonts w:ascii="PT Astra Serif" w:hAnsi="PT Astra Serif"/>
          <w:b/>
          <w:sz w:val="28"/>
          <w:szCs w:val="28"/>
        </w:rPr>
        <w:t xml:space="preserve"> путем проведения электронных аукционных торгов</w:t>
      </w:r>
      <w:r w:rsidR="00FC692C" w:rsidRPr="00C255C5">
        <w:rPr>
          <w:rFonts w:ascii="PT Astra Serif" w:hAnsi="PT Astra Serif"/>
          <w:sz w:val="28"/>
          <w:szCs w:val="28"/>
        </w:rPr>
        <w:t xml:space="preserve"> </w:t>
      </w:r>
      <w:r w:rsidR="00FC692C" w:rsidRPr="00C255C5">
        <w:rPr>
          <w:rFonts w:ascii="PT Astra Serif" w:hAnsi="PT Astra Serif"/>
          <w:b/>
          <w:sz w:val="28"/>
          <w:szCs w:val="28"/>
        </w:rPr>
        <w:t xml:space="preserve">на право заключения договора купли-продажи </w:t>
      </w:r>
      <w:r w:rsidR="00B72CF7" w:rsidRPr="00C255C5">
        <w:rPr>
          <w:rFonts w:ascii="PT Astra Serif" w:hAnsi="PT Astra Serif"/>
          <w:b/>
          <w:sz w:val="28"/>
          <w:szCs w:val="28"/>
        </w:rPr>
        <w:t xml:space="preserve">на </w:t>
      </w:r>
      <w:r w:rsidR="00FC692C" w:rsidRPr="00C255C5">
        <w:rPr>
          <w:rFonts w:ascii="PT Astra Serif" w:hAnsi="PT Astra Serif"/>
          <w:b/>
          <w:sz w:val="28"/>
          <w:szCs w:val="28"/>
        </w:rPr>
        <w:t>земельн</w:t>
      </w:r>
      <w:r w:rsidR="00B72CF7" w:rsidRPr="00C255C5">
        <w:rPr>
          <w:rFonts w:ascii="PT Astra Serif" w:hAnsi="PT Astra Serif"/>
          <w:b/>
          <w:sz w:val="28"/>
          <w:szCs w:val="28"/>
        </w:rPr>
        <w:t>ый</w:t>
      </w:r>
      <w:r w:rsidR="00FC692C" w:rsidRPr="00C255C5">
        <w:rPr>
          <w:rFonts w:ascii="PT Astra Serif" w:hAnsi="PT Astra Serif"/>
          <w:b/>
          <w:sz w:val="28"/>
          <w:szCs w:val="28"/>
        </w:rPr>
        <w:t xml:space="preserve"> участ</w:t>
      </w:r>
      <w:r w:rsidR="00B72CF7" w:rsidRPr="00C255C5">
        <w:rPr>
          <w:rFonts w:ascii="PT Astra Serif" w:hAnsi="PT Astra Serif"/>
          <w:b/>
          <w:sz w:val="28"/>
          <w:szCs w:val="28"/>
        </w:rPr>
        <w:t>о</w:t>
      </w:r>
      <w:r w:rsidR="00FC692C" w:rsidRPr="00C255C5">
        <w:rPr>
          <w:rFonts w:ascii="PT Astra Serif" w:hAnsi="PT Astra Serif"/>
          <w:b/>
          <w:sz w:val="28"/>
          <w:szCs w:val="28"/>
        </w:rPr>
        <w:t>к.</w:t>
      </w:r>
    </w:p>
    <w:p w:rsidR="007B12B7" w:rsidRDefault="001F7FAB" w:rsidP="001F7FAB">
      <w:pPr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ab/>
      </w:r>
      <w:r w:rsidRPr="001F7FAB">
        <w:rPr>
          <w:rFonts w:ascii="PT Astra Serif" w:hAnsi="PT Astra Serif" w:cs="Times New Roman"/>
          <w:sz w:val="28"/>
          <w:szCs w:val="28"/>
        </w:rPr>
        <w:t>В соответствии с Федеральным законом от 21.12.2001 г. №178-ФЗ «О приватизации государственного и муниципального имущества», Постановлением Правительства РФ от 27.08.2012 г. №860 «Об организации и про</w:t>
      </w:r>
      <w:r w:rsidR="00A10B75">
        <w:rPr>
          <w:rFonts w:ascii="PT Astra Serif" w:hAnsi="PT Astra Serif" w:cs="Times New Roman"/>
          <w:sz w:val="28"/>
          <w:szCs w:val="28"/>
        </w:rPr>
        <w:t>в</w:t>
      </w:r>
      <w:r w:rsidRPr="001F7FAB">
        <w:rPr>
          <w:rFonts w:ascii="PT Astra Serif" w:hAnsi="PT Astra Serif" w:cs="Times New Roman"/>
          <w:sz w:val="28"/>
          <w:szCs w:val="28"/>
        </w:rPr>
        <w:t xml:space="preserve">едении продажи государственного и муниципального имущества в электронной форме», на основании Устава </w:t>
      </w:r>
      <w:proofErr w:type="spellStart"/>
      <w:r w:rsidRPr="001F7FAB">
        <w:rPr>
          <w:rFonts w:ascii="PT Astra Serif" w:hAnsi="PT Astra Serif" w:cs="Times New Roman"/>
          <w:sz w:val="28"/>
          <w:szCs w:val="28"/>
        </w:rPr>
        <w:t>Сосново-Мазинского</w:t>
      </w:r>
      <w:proofErr w:type="spellEnd"/>
      <w:r w:rsidRPr="001F7FAB">
        <w:rPr>
          <w:rFonts w:ascii="PT Astra Serif" w:hAnsi="PT Astra Serif" w:cs="Times New Roman"/>
          <w:sz w:val="28"/>
          <w:szCs w:val="28"/>
        </w:rPr>
        <w:t xml:space="preserve"> муниципального образования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>
        <w:rPr>
          <w:rFonts w:ascii="PT Astra Serif" w:hAnsi="PT Astra Serif" w:cs="Times New Roman"/>
          <w:sz w:val="28"/>
          <w:szCs w:val="28"/>
        </w:rPr>
        <w:t>Хвалынского</w:t>
      </w:r>
      <w:proofErr w:type="spellEnd"/>
      <w:r>
        <w:rPr>
          <w:rFonts w:ascii="PT Astra Serif" w:hAnsi="PT Astra Serif" w:cs="Times New Roman"/>
          <w:sz w:val="28"/>
          <w:szCs w:val="28"/>
        </w:rPr>
        <w:t xml:space="preserve"> муниципального района Саратовской области, Совет </w:t>
      </w:r>
      <w:proofErr w:type="spellStart"/>
      <w:r>
        <w:rPr>
          <w:rFonts w:ascii="PT Astra Serif" w:hAnsi="PT Astra Serif" w:cs="Times New Roman"/>
          <w:sz w:val="28"/>
          <w:szCs w:val="28"/>
        </w:rPr>
        <w:t>Сосново-Мазинского</w:t>
      </w:r>
      <w:proofErr w:type="spellEnd"/>
      <w:r>
        <w:rPr>
          <w:rFonts w:ascii="PT Astra Serif" w:hAnsi="PT Astra Serif" w:cs="Times New Roman"/>
          <w:sz w:val="28"/>
          <w:szCs w:val="28"/>
        </w:rPr>
        <w:t xml:space="preserve"> муниципального образования </w:t>
      </w:r>
    </w:p>
    <w:p w:rsidR="001F7FAB" w:rsidRPr="001F7FAB" w:rsidRDefault="001F7FAB" w:rsidP="001F7FAB">
      <w:pPr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РЕШИЛ:</w:t>
      </w:r>
    </w:p>
    <w:p w:rsidR="00CC6D45" w:rsidRPr="00CC6D45" w:rsidRDefault="00CC6D45" w:rsidP="00CC6D45">
      <w:pPr>
        <w:pStyle w:val="a3"/>
        <w:numPr>
          <w:ilvl w:val="0"/>
          <w:numId w:val="2"/>
        </w:numPr>
        <w:ind w:left="0" w:firstLine="360"/>
        <w:jc w:val="both"/>
        <w:rPr>
          <w:rFonts w:ascii="PT Astra Serif" w:eastAsia="Lucida Sans Unicode" w:hAnsi="PT Astra Serif"/>
          <w:kern w:val="1"/>
          <w:sz w:val="28"/>
          <w:szCs w:val="28"/>
        </w:rPr>
      </w:pPr>
      <w:r w:rsidRPr="00CC6D45">
        <w:rPr>
          <w:rFonts w:ascii="PT Astra Serif" w:hAnsi="PT Astra Serif" w:cs="Times New Roman"/>
          <w:sz w:val="28"/>
          <w:szCs w:val="28"/>
        </w:rPr>
        <w:t xml:space="preserve"> </w:t>
      </w:r>
      <w:r w:rsidRPr="00CC6D45">
        <w:rPr>
          <w:rFonts w:ascii="PT Astra Serif" w:hAnsi="PT Astra Serif"/>
          <w:sz w:val="28"/>
          <w:szCs w:val="28"/>
        </w:rPr>
        <w:t>Провести продажу муниципального имущества (земельных участков) путем проведения электронных аукционных торгов  на электронной площадке «</w:t>
      </w:r>
      <w:proofErr w:type="spellStart"/>
      <w:r w:rsidRPr="00CC6D45">
        <w:rPr>
          <w:rFonts w:ascii="PT Astra Serif" w:hAnsi="PT Astra Serif"/>
          <w:sz w:val="28"/>
          <w:szCs w:val="28"/>
        </w:rPr>
        <w:t>Сбербанк-АСТ</w:t>
      </w:r>
      <w:proofErr w:type="spellEnd"/>
      <w:r w:rsidRPr="00CC6D45">
        <w:rPr>
          <w:rFonts w:ascii="PT Astra Serif" w:hAnsi="PT Astra Serif"/>
          <w:sz w:val="28"/>
          <w:szCs w:val="28"/>
        </w:rPr>
        <w:t xml:space="preserve">», размещенной на сайте: </w:t>
      </w:r>
      <w:hyperlink r:id="rId6" w:history="1">
        <w:r w:rsidRPr="00CC6D45">
          <w:rPr>
            <w:rStyle w:val="a7"/>
            <w:rFonts w:ascii="PT Astra Serif" w:eastAsia="Lucida Sans Unicode" w:hAnsi="PT Astra Serif"/>
            <w:kern w:val="1"/>
            <w:sz w:val="28"/>
            <w:szCs w:val="28"/>
          </w:rPr>
          <w:t>http://www.sberbank-ast.ru</w:t>
        </w:r>
      </w:hyperlink>
      <w:r w:rsidRPr="00CC6D45">
        <w:rPr>
          <w:rFonts w:ascii="PT Astra Serif" w:eastAsia="Lucida Sans Unicode" w:hAnsi="PT Astra Serif"/>
          <w:kern w:val="1"/>
          <w:sz w:val="28"/>
          <w:szCs w:val="28"/>
        </w:rPr>
        <w:t xml:space="preserve"> в сети Интернет, </w:t>
      </w:r>
      <w:r w:rsidR="00FC692C" w:rsidRPr="00FC692C">
        <w:rPr>
          <w:rFonts w:ascii="Times New Roman" w:hAnsi="Times New Roman"/>
          <w:sz w:val="28"/>
          <w:szCs w:val="28"/>
        </w:rPr>
        <w:t xml:space="preserve">на право заключения договора купли-продажи </w:t>
      </w:r>
      <w:r w:rsidR="00B72CF7">
        <w:rPr>
          <w:rFonts w:ascii="Times New Roman" w:hAnsi="Times New Roman"/>
          <w:sz w:val="28"/>
          <w:szCs w:val="28"/>
        </w:rPr>
        <w:t xml:space="preserve">на </w:t>
      </w:r>
      <w:r w:rsidR="00FC692C" w:rsidRPr="00FC692C">
        <w:rPr>
          <w:rFonts w:ascii="Times New Roman" w:hAnsi="Times New Roman"/>
          <w:sz w:val="28"/>
          <w:szCs w:val="28"/>
        </w:rPr>
        <w:t>земельн</w:t>
      </w:r>
      <w:r w:rsidR="00B72CF7">
        <w:rPr>
          <w:rFonts w:ascii="Times New Roman" w:hAnsi="Times New Roman"/>
          <w:sz w:val="28"/>
          <w:szCs w:val="28"/>
        </w:rPr>
        <w:t>ый</w:t>
      </w:r>
      <w:r w:rsidR="00FC692C" w:rsidRPr="00FC692C">
        <w:rPr>
          <w:rFonts w:ascii="Times New Roman" w:hAnsi="Times New Roman"/>
          <w:sz w:val="28"/>
          <w:szCs w:val="28"/>
        </w:rPr>
        <w:t xml:space="preserve"> участ</w:t>
      </w:r>
      <w:r w:rsidR="00B72CF7">
        <w:rPr>
          <w:rFonts w:ascii="Times New Roman" w:hAnsi="Times New Roman"/>
          <w:sz w:val="28"/>
          <w:szCs w:val="28"/>
        </w:rPr>
        <w:t>ок</w:t>
      </w:r>
      <w:r w:rsidRPr="00CC6D45">
        <w:rPr>
          <w:rFonts w:ascii="PT Astra Serif" w:eastAsia="Lucida Sans Unicode" w:hAnsi="PT Astra Serif"/>
          <w:kern w:val="1"/>
          <w:sz w:val="28"/>
          <w:szCs w:val="28"/>
        </w:rPr>
        <w:t>, а именно:</w:t>
      </w:r>
    </w:p>
    <w:p w:rsidR="003B4F97" w:rsidRDefault="003B4F97" w:rsidP="003B4F97">
      <w:pPr>
        <w:pStyle w:val="a3"/>
        <w:ind w:firstLine="360"/>
        <w:jc w:val="both"/>
        <w:rPr>
          <w:rFonts w:ascii="PT Astra Serif" w:hAnsi="PT Astra Serif"/>
          <w:sz w:val="28"/>
          <w:szCs w:val="28"/>
        </w:rPr>
      </w:pPr>
      <w:r w:rsidRPr="00CC6D45">
        <w:rPr>
          <w:rFonts w:ascii="PT Astra Serif" w:hAnsi="PT Astra Serif"/>
          <w:sz w:val="28"/>
          <w:szCs w:val="28"/>
        </w:rPr>
        <w:t xml:space="preserve">- </w:t>
      </w:r>
      <w:r w:rsidR="005B09F9" w:rsidRPr="005B09F9">
        <w:rPr>
          <w:rFonts w:ascii="PT Astra Serif" w:hAnsi="PT Astra Serif"/>
          <w:sz w:val="28"/>
          <w:szCs w:val="28"/>
        </w:rPr>
        <w:t xml:space="preserve">1/5 земельного участка из земель сельскохозяйственного назначения для сельскохозяйственного производства, площадью 475000 </w:t>
      </w:r>
      <w:r w:rsidRPr="005B09F9">
        <w:rPr>
          <w:rFonts w:ascii="PT Astra Serif" w:hAnsi="PT Astra Serif"/>
          <w:sz w:val="28"/>
          <w:szCs w:val="28"/>
        </w:rPr>
        <w:t xml:space="preserve"> </w:t>
      </w:r>
      <w:r w:rsidRPr="00CC6D45">
        <w:rPr>
          <w:rFonts w:ascii="PT Astra Serif" w:hAnsi="PT Astra Serif"/>
          <w:sz w:val="28"/>
          <w:szCs w:val="28"/>
        </w:rPr>
        <w:t>кв. м. с кадастровым номером 64:37:</w:t>
      </w:r>
      <w:r>
        <w:rPr>
          <w:rFonts w:ascii="PT Astra Serif" w:hAnsi="PT Astra Serif"/>
          <w:sz w:val="28"/>
          <w:szCs w:val="28"/>
        </w:rPr>
        <w:t>080101</w:t>
      </w:r>
      <w:r w:rsidRPr="00CC6D45">
        <w:rPr>
          <w:rFonts w:ascii="PT Astra Serif" w:hAnsi="PT Astra Serif"/>
          <w:sz w:val="28"/>
          <w:szCs w:val="28"/>
        </w:rPr>
        <w:t>:</w:t>
      </w:r>
      <w:r>
        <w:rPr>
          <w:rFonts w:ascii="PT Astra Serif" w:hAnsi="PT Astra Serif"/>
          <w:sz w:val="28"/>
          <w:szCs w:val="28"/>
        </w:rPr>
        <w:t>16</w:t>
      </w:r>
      <w:r w:rsidRPr="00CC6D45">
        <w:rPr>
          <w:rFonts w:ascii="PT Astra Serif" w:hAnsi="PT Astra Serif"/>
          <w:sz w:val="28"/>
          <w:szCs w:val="28"/>
        </w:rPr>
        <w:t xml:space="preserve">, </w:t>
      </w:r>
      <w:proofErr w:type="gramStart"/>
      <w:r w:rsidRPr="00CC6D45">
        <w:rPr>
          <w:rFonts w:ascii="PT Astra Serif" w:hAnsi="PT Astra Serif"/>
          <w:sz w:val="28"/>
          <w:szCs w:val="28"/>
        </w:rPr>
        <w:t>находящийся</w:t>
      </w:r>
      <w:proofErr w:type="gramEnd"/>
      <w:r w:rsidRPr="00CC6D45">
        <w:rPr>
          <w:rFonts w:ascii="PT Astra Serif" w:hAnsi="PT Astra Serif"/>
          <w:sz w:val="28"/>
          <w:szCs w:val="28"/>
        </w:rPr>
        <w:t xml:space="preserve"> в муниципальной собственности, расположенный по адресу: Саратовская область, </w:t>
      </w:r>
      <w:r>
        <w:rPr>
          <w:rFonts w:ascii="PT Astra Serif" w:hAnsi="PT Astra Serif"/>
          <w:sz w:val="28"/>
          <w:szCs w:val="28"/>
        </w:rPr>
        <w:t xml:space="preserve">р-н </w:t>
      </w:r>
      <w:proofErr w:type="spellStart"/>
      <w:r w:rsidRPr="00CC6D45">
        <w:rPr>
          <w:rFonts w:ascii="PT Astra Serif" w:hAnsi="PT Astra Serif"/>
          <w:sz w:val="28"/>
          <w:szCs w:val="28"/>
        </w:rPr>
        <w:t>Хвалынский</w:t>
      </w:r>
      <w:proofErr w:type="spellEnd"/>
      <w:r>
        <w:rPr>
          <w:rFonts w:ascii="PT Astra Serif" w:hAnsi="PT Astra Serif"/>
          <w:sz w:val="28"/>
          <w:szCs w:val="28"/>
        </w:rPr>
        <w:t xml:space="preserve"> примерно 5052 м на северо-запад от с</w:t>
      </w:r>
      <w:proofErr w:type="gramStart"/>
      <w:r>
        <w:rPr>
          <w:rFonts w:ascii="PT Astra Serif" w:hAnsi="PT Astra Serif"/>
          <w:sz w:val="28"/>
          <w:szCs w:val="28"/>
        </w:rPr>
        <w:t>.Г</w:t>
      </w:r>
      <w:proofErr w:type="gramEnd"/>
      <w:r>
        <w:rPr>
          <w:rFonts w:ascii="PT Astra Serif" w:hAnsi="PT Astra Serif"/>
          <w:sz w:val="28"/>
          <w:szCs w:val="28"/>
        </w:rPr>
        <w:t>орюши, ул. Заречная, здание №38;</w:t>
      </w:r>
    </w:p>
    <w:p w:rsidR="003B4F97" w:rsidRDefault="003B4F97" w:rsidP="003B4F97">
      <w:pPr>
        <w:pStyle w:val="a3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Pr="00CC6D45">
        <w:rPr>
          <w:rFonts w:ascii="PT Astra Serif" w:hAnsi="PT Astra Serif"/>
          <w:sz w:val="28"/>
          <w:szCs w:val="28"/>
        </w:rPr>
        <w:t xml:space="preserve">земельный участок из земель сельскохозяйственного назначения для </w:t>
      </w:r>
      <w:r>
        <w:rPr>
          <w:rFonts w:ascii="PT Astra Serif" w:hAnsi="PT Astra Serif"/>
          <w:sz w:val="28"/>
          <w:szCs w:val="28"/>
        </w:rPr>
        <w:t xml:space="preserve">сельскохозяйственного производства, </w:t>
      </w:r>
      <w:r w:rsidRPr="00CC6D45">
        <w:rPr>
          <w:rFonts w:ascii="PT Astra Serif" w:hAnsi="PT Astra Serif"/>
          <w:sz w:val="28"/>
          <w:szCs w:val="28"/>
        </w:rPr>
        <w:t xml:space="preserve">площадью </w:t>
      </w:r>
      <w:r>
        <w:rPr>
          <w:rFonts w:ascii="PT Astra Serif" w:hAnsi="PT Astra Serif"/>
          <w:sz w:val="28"/>
          <w:szCs w:val="28"/>
        </w:rPr>
        <w:t>950</w:t>
      </w:r>
      <w:r w:rsidRPr="00CC6D45">
        <w:rPr>
          <w:rFonts w:ascii="PT Astra Serif" w:hAnsi="PT Astra Serif"/>
          <w:sz w:val="28"/>
          <w:szCs w:val="28"/>
        </w:rPr>
        <w:t>00 кв. м. с кадастровым номером 64:37:</w:t>
      </w:r>
      <w:r>
        <w:rPr>
          <w:rFonts w:ascii="PT Astra Serif" w:hAnsi="PT Astra Serif"/>
          <w:sz w:val="28"/>
          <w:szCs w:val="28"/>
        </w:rPr>
        <w:t>080102</w:t>
      </w:r>
      <w:r w:rsidRPr="00CC6D45">
        <w:rPr>
          <w:rFonts w:ascii="PT Astra Serif" w:hAnsi="PT Astra Serif"/>
          <w:sz w:val="28"/>
          <w:szCs w:val="28"/>
        </w:rPr>
        <w:t>:</w:t>
      </w:r>
      <w:r>
        <w:rPr>
          <w:rFonts w:ascii="PT Astra Serif" w:hAnsi="PT Astra Serif"/>
          <w:sz w:val="28"/>
          <w:szCs w:val="28"/>
        </w:rPr>
        <w:t>268</w:t>
      </w:r>
      <w:r w:rsidRPr="00CC6D45">
        <w:rPr>
          <w:rFonts w:ascii="PT Astra Serif" w:hAnsi="PT Astra Serif"/>
          <w:sz w:val="28"/>
          <w:szCs w:val="28"/>
        </w:rPr>
        <w:t xml:space="preserve">, находящийся в муниципальной собственности, расположенный по адресу: </w:t>
      </w:r>
      <w:r w:rsidR="007427E0" w:rsidRPr="00CC6D45">
        <w:rPr>
          <w:rFonts w:ascii="PT Astra Serif" w:hAnsi="PT Astra Serif"/>
          <w:sz w:val="28"/>
          <w:szCs w:val="28"/>
        </w:rPr>
        <w:t>Р</w:t>
      </w:r>
      <w:r w:rsidR="007427E0">
        <w:rPr>
          <w:rFonts w:ascii="PT Astra Serif" w:hAnsi="PT Astra Serif"/>
          <w:sz w:val="28"/>
          <w:szCs w:val="28"/>
        </w:rPr>
        <w:t xml:space="preserve">оссийская </w:t>
      </w:r>
      <w:r w:rsidR="007427E0" w:rsidRPr="00CC6D45">
        <w:rPr>
          <w:rFonts w:ascii="PT Astra Serif" w:hAnsi="PT Astra Serif"/>
          <w:sz w:val="28"/>
          <w:szCs w:val="28"/>
        </w:rPr>
        <w:t>Ф</w:t>
      </w:r>
      <w:r w:rsidR="007427E0">
        <w:rPr>
          <w:rFonts w:ascii="PT Astra Serif" w:hAnsi="PT Astra Serif"/>
          <w:sz w:val="28"/>
          <w:szCs w:val="28"/>
        </w:rPr>
        <w:t>едерация</w:t>
      </w:r>
      <w:r w:rsidRPr="00CC6D45">
        <w:rPr>
          <w:rFonts w:ascii="PT Astra Serif" w:hAnsi="PT Astra Serif"/>
          <w:sz w:val="28"/>
          <w:szCs w:val="28"/>
        </w:rPr>
        <w:t xml:space="preserve">, Саратовская область, </w:t>
      </w:r>
      <w:r>
        <w:rPr>
          <w:rFonts w:ascii="PT Astra Serif" w:hAnsi="PT Astra Serif"/>
          <w:sz w:val="28"/>
          <w:szCs w:val="28"/>
        </w:rPr>
        <w:t xml:space="preserve">  </w:t>
      </w:r>
      <w:proofErr w:type="spellStart"/>
      <w:r w:rsidRPr="00CC6D45">
        <w:rPr>
          <w:rFonts w:ascii="PT Astra Serif" w:hAnsi="PT Astra Serif"/>
          <w:sz w:val="28"/>
          <w:szCs w:val="28"/>
        </w:rPr>
        <w:t>Хвалынский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район, примерно 2249 м на северо-восток от с</w:t>
      </w:r>
      <w:proofErr w:type="gramStart"/>
      <w:r>
        <w:rPr>
          <w:rFonts w:ascii="PT Astra Serif" w:hAnsi="PT Astra Serif"/>
          <w:sz w:val="28"/>
          <w:szCs w:val="28"/>
        </w:rPr>
        <w:t>.Г</w:t>
      </w:r>
      <w:proofErr w:type="gramEnd"/>
      <w:r>
        <w:rPr>
          <w:rFonts w:ascii="PT Astra Serif" w:hAnsi="PT Astra Serif"/>
          <w:sz w:val="28"/>
          <w:szCs w:val="28"/>
        </w:rPr>
        <w:t>орюши, ул. Заречная, здание №38;</w:t>
      </w:r>
    </w:p>
    <w:p w:rsidR="003B4F97" w:rsidRDefault="003B4F97" w:rsidP="003B4F97">
      <w:pPr>
        <w:pStyle w:val="a3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Pr="00CC6D45">
        <w:rPr>
          <w:rFonts w:ascii="PT Astra Serif" w:hAnsi="PT Astra Serif"/>
          <w:sz w:val="28"/>
          <w:szCs w:val="28"/>
        </w:rPr>
        <w:t xml:space="preserve">земельный участок из земель сельскохозяйственного назначения для </w:t>
      </w:r>
      <w:r>
        <w:rPr>
          <w:rFonts w:ascii="PT Astra Serif" w:hAnsi="PT Astra Serif"/>
          <w:sz w:val="28"/>
          <w:szCs w:val="28"/>
        </w:rPr>
        <w:t xml:space="preserve">сельскохозяйственного производства, </w:t>
      </w:r>
      <w:r w:rsidRPr="00CC6D45">
        <w:rPr>
          <w:rFonts w:ascii="PT Astra Serif" w:hAnsi="PT Astra Serif"/>
          <w:sz w:val="28"/>
          <w:szCs w:val="28"/>
        </w:rPr>
        <w:t xml:space="preserve">площадью </w:t>
      </w:r>
      <w:r>
        <w:rPr>
          <w:rFonts w:ascii="PT Astra Serif" w:hAnsi="PT Astra Serif"/>
          <w:sz w:val="28"/>
          <w:szCs w:val="28"/>
        </w:rPr>
        <w:t>1740</w:t>
      </w:r>
      <w:r w:rsidRPr="00CC6D45">
        <w:rPr>
          <w:rFonts w:ascii="PT Astra Serif" w:hAnsi="PT Astra Serif"/>
          <w:sz w:val="28"/>
          <w:szCs w:val="28"/>
        </w:rPr>
        <w:t>00 кв. м. с кадастровым номером 64:37:</w:t>
      </w:r>
      <w:r>
        <w:rPr>
          <w:rFonts w:ascii="PT Astra Serif" w:hAnsi="PT Astra Serif"/>
          <w:sz w:val="28"/>
          <w:szCs w:val="28"/>
        </w:rPr>
        <w:t>080101</w:t>
      </w:r>
      <w:r w:rsidRPr="00CC6D45">
        <w:rPr>
          <w:rFonts w:ascii="PT Astra Serif" w:hAnsi="PT Astra Serif"/>
          <w:sz w:val="28"/>
          <w:szCs w:val="28"/>
        </w:rPr>
        <w:t>:</w:t>
      </w:r>
      <w:r>
        <w:rPr>
          <w:rFonts w:ascii="PT Astra Serif" w:hAnsi="PT Astra Serif"/>
          <w:sz w:val="28"/>
          <w:szCs w:val="28"/>
        </w:rPr>
        <w:t>231</w:t>
      </w:r>
      <w:r w:rsidRPr="00CC6D45">
        <w:rPr>
          <w:rFonts w:ascii="PT Astra Serif" w:hAnsi="PT Astra Serif"/>
          <w:sz w:val="28"/>
          <w:szCs w:val="28"/>
        </w:rPr>
        <w:t xml:space="preserve">, находящийся в муниципальной собственности, </w:t>
      </w:r>
      <w:proofErr w:type="gramStart"/>
      <w:r w:rsidRPr="00CC6D45">
        <w:rPr>
          <w:rFonts w:ascii="PT Astra Serif" w:hAnsi="PT Astra Serif"/>
          <w:sz w:val="28"/>
          <w:szCs w:val="28"/>
        </w:rPr>
        <w:lastRenderedPageBreak/>
        <w:t>расположенный</w:t>
      </w:r>
      <w:proofErr w:type="gramEnd"/>
      <w:r w:rsidRPr="00CC6D45">
        <w:rPr>
          <w:rFonts w:ascii="PT Astra Serif" w:hAnsi="PT Astra Serif"/>
          <w:sz w:val="28"/>
          <w:szCs w:val="28"/>
        </w:rPr>
        <w:t xml:space="preserve"> по адресу: Р</w:t>
      </w:r>
      <w:r>
        <w:rPr>
          <w:rFonts w:ascii="PT Astra Serif" w:hAnsi="PT Astra Serif"/>
          <w:sz w:val="28"/>
          <w:szCs w:val="28"/>
        </w:rPr>
        <w:t xml:space="preserve">оссийская </w:t>
      </w:r>
      <w:r w:rsidRPr="00CC6D45">
        <w:rPr>
          <w:rFonts w:ascii="PT Astra Serif" w:hAnsi="PT Astra Serif"/>
          <w:sz w:val="28"/>
          <w:szCs w:val="28"/>
        </w:rPr>
        <w:t>Ф</w:t>
      </w:r>
      <w:r>
        <w:rPr>
          <w:rFonts w:ascii="PT Astra Serif" w:hAnsi="PT Astra Serif"/>
          <w:sz w:val="28"/>
          <w:szCs w:val="28"/>
        </w:rPr>
        <w:t>едерация</w:t>
      </w:r>
      <w:r w:rsidRPr="00CC6D45">
        <w:rPr>
          <w:rFonts w:ascii="PT Astra Serif" w:hAnsi="PT Astra Serif"/>
          <w:sz w:val="28"/>
          <w:szCs w:val="28"/>
        </w:rPr>
        <w:t xml:space="preserve">, Саратовская область, </w:t>
      </w:r>
      <w:r>
        <w:rPr>
          <w:rFonts w:ascii="PT Astra Serif" w:hAnsi="PT Astra Serif"/>
          <w:sz w:val="28"/>
          <w:szCs w:val="28"/>
        </w:rPr>
        <w:t xml:space="preserve">  </w:t>
      </w:r>
      <w:proofErr w:type="spellStart"/>
      <w:r w:rsidRPr="00CC6D45">
        <w:rPr>
          <w:rFonts w:ascii="PT Astra Serif" w:hAnsi="PT Astra Serif"/>
          <w:sz w:val="28"/>
          <w:szCs w:val="28"/>
        </w:rPr>
        <w:t>Хвалынский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район, колхоз им. Калинина;</w:t>
      </w:r>
    </w:p>
    <w:p w:rsidR="003B4F97" w:rsidRDefault="003B4F97" w:rsidP="005C6271">
      <w:pPr>
        <w:pStyle w:val="a3"/>
        <w:ind w:firstLine="36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Pr="00CC6D45">
        <w:rPr>
          <w:rFonts w:ascii="PT Astra Serif" w:hAnsi="PT Astra Serif"/>
          <w:sz w:val="28"/>
          <w:szCs w:val="28"/>
        </w:rPr>
        <w:t xml:space="preserve">земельный участок из земель сельскохозяйственного назначения для </w:t>
      </w:r>
      <w:r>
        <w:rPr>
          <w:rFonts w:ascii="PT Astra Serif" w:hAnsi="PT Astra Serif"/>
          <w:sz w:val="28"/>
          <w:szCs w:val="28"/>
        </w:rPr>
        <w:t xml:space="preserve">сельскохозяйственного производства, </w:t>
      </w:r>
      <w:r w:rsidRPr="00CC6D45">
        <w:rPr>
          <w:rFonts w:ascii="PT Astra Serif" w:hAnsi="PT Astra Serif"/>
          <w:sz w:val="28"/>
          <w:szCs w:val="28"/>
        </w:rPr>
        <w:t xml:space="preserve">площадью </w:t>
      </w:r>
      <w:r>
        <w:rPr>
          <w:rFonts w:ascii="PT Astra Serif" w:hAnsi="PT Astra Serif"/>
          <w:sz w:val="28"/>
          <w:szCs w:val="28"/>
        </w:rPr>
        <w:t>240</w:t>
      </w:r>
      <w:r w:rsidRPr="00CC6D45">
        <w:rPr>
          <w:rFonts w:ascii="PT Astra Serif" w:hAnsi="PT Astra Serif"/>
          <w:sz w:val="28"/>
          <w:szCs w:val="28"/>
        </w:rPr>
        <w:t>00 кв. м. с кадастровым номером 64:37:</w:t>
      </w:r>
      <w:r>
        <w:rPr>
          <w:rFonts w:ascii="PT Astra Serif" w:hAnsi="PT Astra Serif"/>
          <w:sz w:val="28"/>
          <w:szCs w:val="28"/>
        </w:rPr>
        <w:t>080102</w:t>
      </w:r>
      <w:r w:rsidRPr="00CC6D45">
        <w:rPr>
          <w:rFonts w:ascii="PT Astra Serif" w:hAnsi="PT Astra Serif"/>
          <w:sz w:val="28"/>
          <w:szCs w:val="28"/>
        </w:rPr>
        <w:t>:</w:t>
      </w:r>
      <w:r>
        <w:rPr>
          <w:rFonts w:ascii="PT Astra Serif" w:hAnsi="PT Astra Serif"/>
          <w:sz w:val="28"/>
          <w:szCs w:val="28"/>
        </w:rPr>
        <w:t>269</w:t>
      </w:r>
      <w:r w:rsidRPr="00CC6D45">
        <w:rPr>
          <w:rFonts w:ascii="PT Astra Serif" w:hAnsi="PT Astra Serif"/>
          <w:sz w:val="28"/>
          <w:szCs w:val="28"/>
        </w:rPr>
        <w:t>, находящийся в муниципальной собственности, расположенный по адресу: Р</w:t>
      </w:r>
      <w:r>
        <w:rPr>
          <w:rFonts w:ascii="PT Astra Serif" w:hAnsi="PT Astra Serif"/>
          <w:sz w:val="28"/>
          <w:szCs w:val="28"/>
        </w:rPr>
        <w:t xml:space="preserve">оссийская </w:t>
      </w:r>
      <w:r w:rsidRPr="00CC6D45">
        <w:rPr>
          <w:rFonts w:ascii="PT Astra Serif" w:hAnsi="PT Astra Serif"/>
          <w:sz w:val="28"/>
          <w:szCs w:val="28"/>
        </w:rPr>
        <w:t>Ф</w:t>
      </w:r>
      <w:r>
        <w:rPr>
          <w:rFonts w:ascii="PT Astra Serif" w:hAnsi="PT Astra Serif"/>
          <w:sz w:val="28"/>
          <w:szCs w:val="28"/>
        </w:rPr>
        <w:t>едерация</w:t>
      </w:r>
      <w:r w:rsidRPr="00CC6D45">
        <w:rPr>
          <w:rFonts w:ascii="PT Astra Serif" w:hAnsi="PT Astra Serif"/>
          <w:sz w:val="28"/>
          <w:szCs w:val="28"/>
        </w:rPr>
        <w:t xml:space="preserve">, Саратовская область, </w:t>
      </w:r>
      <w:r>
        <w:rPr>
          <w:rFonts w:ascii="PT Astra Serif" w:hAnsi="PT Astra Serif"/>
          <w:sz w:val="28"/>
          <w:szCs w:val="28"/>
        </w:rPr>
        <w:t xml:space="preserve">  </w:t>
      </w:r>
      <w:proofErr w:type="spellStart"/>
      <w:r w:rsidRPr="00CC6D45">
        <w:rPr>
          <w:rFonts w:ascii="PT Astra Serif" w:hAnsi="PT Astra Serif"/>
          <w:sz w:val="28"/>
          <w:szCs w:val="28"/>
        </w:rPr>
        <w:t>Хвалынский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район, примерно 3060 м на юг </w:t>
      </w:r>
      <w:proofErr w:type="gramStart"/>
      <w:r>
        <w:rPr>
          <w:rFonts w:ascii="PT Astra Serif" w:hAnsi="PT Astra Serif"/>
          <w:sz w:val="28"/>
          <w:szCs w:val="28"/>
        </w:rPr>
        <w:t>от</w:t>
      </w:r>
      <w:proofErr w:type="gramEnd"/>
      <w:r>
        <w:rPr>
          <w:rFonts w:ascii="PT Astra Serif" w:hAnsi="PT Astra Serif"/>
          <w:sz w:val="28"/>
          <w:szCs w:val="28"/>
        </w:rPr>
        <w:t xml:space="preserve"> с. Горюши, ул. Заречная, </w:t>
      </w:r>
      <w:proofErr w:type="spellStart"/>
      <w:r>
        <w:rPr>
          <w:rFonts w:ascii="PT Astra Serif" w:hAnsi="PT Astra Serif"/>
          <w:sz w:val="28"/>
          <w:szCs w:val="28"/>
        </w:rPr>
        <w:t>зд</w:t>
      </w:r>
      <w:proofErr w:type="spellEnd"/>
      <w:r>
        <w:rPr>
          <w:rFonts w:ascii="PT Astra Serif" w:hAnsi="PT Astra Serif"/>
          <w:sz w:val="28"/>
          <w:szCs w:val="28"/>
        </w:rPr>
        <w:t>. №38.</w:t>
      </w:r>
    </w:p>
    <w:p w:rsidR="00CC6D45" w:rsidRPr="004E7461" w:rsidRDefault="009337F9" w:rsidP="00CC6D45">
      <w:pPr>
        <w:pStyle w:val="a3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</w:t>
      </w:r>
      <w:r w:rsidR="00CC6D45">
        <w:rPr>
          <w:rFonts w:ascii="PT Astra Serif" w:hAnsi="PT Astra Serif"/>
          <w:sz w:val="28"/>
          <w:szCs w:val="28"/>
        </w:rPr>
        <w:t>2. Разместить в сети «Интернет» информацию о проведении и итогах аукциона по продаже</w:t>
      </w:r>
      <w:r w:rsidR="00CC6D45" w:rsidRPr="00CC6D45">
        <w:rPr>
          <w:rFonts w:ascii="PT Astra Serif" w:eastAsia="Lucida Sans Unicode" w:hAnsi="PT Astra Serif"/>
          <w:kern w:val="1"/>
          <w:sz w:val="28"/>
          <w:szCs w:val="28"/>
        </w:rPr>
        <w:t xml:space="preserve"> </w:t>
      </w:r>
      <w:r w:rsidR="00FC692C">
        <w:rPr>
          <w:rFonts w:ascii="PT Astra Serif" w:eastAsia="Lucida Sans Unicode" w:hAnsi="PT Astra Serif"/>
          <w:kern w:val="1"/>
          <w:sz w:val="28"/>
          <w:szCs w:val="28"/>
        </w:rPr>
        <w:t xml:space="preserve">муниципального имущества </w:t>
      </w:r>
      <w:r w:rsidR="00FC692C" w:rsidRPr="00FC692C">
        <w:rPr>
          <w:rFonts w:ascii="Times New Roman" w:hAnsi="Times New Roman"/>
          <w:sz w:val="28"/>
          <w:szCs w:val="28"/>
        </w:rPr>
        <w:t xml:space="preserve">на право заключения договора купли-продажи </w:t>
      </w:r>
      <w:r w:rsidR="00B72CF7">
        <w:rPr>
          <w:rFonts w:ascii="Times New Roman" w:hAnsi="Times New Roman"/>
          <w:sz w:val="28"/>
          <w:szCs w:val="28"/>
        </w:rPr>
        <w:t xml:space="preserve">на </w:t>
      </w:r>
      <w:r w:rsidR="00FC692C" w:rsidRPr="00FC692C">
        <w:rPr>
          <w:rFonts w:ascii="Times New Roman" w:hAnsi="Times New Roman"/>
          <w:sz w:val="28"/>
          <w:szCs w:val="28"/>
        </w:rPr>
        <w:t>земельн</w:t>
      </w:r>
      <w:r w:rsidR="00B72CF7">
        <w:rPr>
          <w:rFonts w:ascii="Times New Roman" w:hAnsi="Times New Roman"/>
          <w:sz w:val="28"/>
          <w:szCs w:val="28"/>
        </w:rPr>
        <w:t>ый</w:t>
      </w:r>
      <w:r w:rsidR="00FC692C" w:rsidRPr="00FC692C">
        <w:rPr>
          <w:rFonts w:ascii="Times New Roman" w:hAnsi="Times New Roman"/>
          <w:sz w:val="28"/>
          <w:szCs w:val="28"/>
        </w:rPr>
        <w:t xml:space="preserve"> участ</w:t>
      </w:r>
      <w:r w:rsidR="00B72CF7">
        <w:rPr>
          <w:rFonts w:ascii="Times New Roman" w:hAnsi="Times New Roman"/>
          <w:sz w:val="28"/>
          <w:szCs w:val="28"/>
        </w:rPr>
        <w:t>о</w:t>
      </w:r>
      <w:r w:rsidR="00FC692C" w:rsidRPr="00FC692C">
        <w:rPr>
          <w:rFonts w:ascii="Times New Roman" w:hAnsi="Times New Roman"/>
          <w:sz w:val="28"/>
          <w:szCs w:val="28"/>
        </w:rPr>
        <w:t>к</w:t>
      </w:r>
      <w:r w:rsidR="00A10B75">
        <w:rPr>
          <w:rFonts w:ascii="Times New Roman" w:hAnsi="Times New Roman"/>
          <w:sz w:val="28"/>
          <w:szCs w:val="28"/>
        </w:rPr>
        <w:t xml:space="preserve"> </w:t>
      </w:r>
      <w:r w:rsidR="00CC6D45">
        <w:rPr>
          <w:rFonts w:ascii="PT Astra Serif" w:eastAsia="Lucida Sans Unicode" w:hAnsi="PT Astra Serif"/>
          <w:kern w:val="1"/>
          <w:sz w:val="28"/>
          <w:szCs w:val="28"/>
        </w:rPr>
        <w:t>на официальных сайтах</w:t>
      </w:r>
      <w:r w:rsidR="00CC6D45" w:rsidRPr="00CC6D45">
        <w:rPr>
          <w:rFonts w:ascii="PT Astra Serif" w:eastAsia="Lucida Sans Unicode" w:hAnsi="PT Astra Serif"/>
          <w:kern w:val="1"/>
          <w:sz w:val="28"/>
          <w:szCs w:val="28"/>
        </w:rPr>
        <w:t xml:space="preserve"> </w:t>
      </w:r>
      <w:r w:rsidR="00CC6D45">
        <w:rPr>
          <w:rFonts w:ascii="PT Astra Serif" w:eastAsia="Lucida Sans Unicode" w:hAnsi="PT Astra Serif"/>
          <w:kern w:val="1"/>
          <w:sz w:val="28"/>
          <w:szCs w:val="28"/>
          <w:lang w:val="en-US"/>
        </w:rPr>
        <w:t>www</w:t>
      </w:r>
      <w:r w:rsidR="00CC6D45" w:rsidRPr="00CC6D45">
        <w:rPr>
          <w:rFonts w:ascii="PT Astra Serif" w:eastAsia="Lucida Sans Unicode" w:hAnsi="PT Astra Serif"/>
          <w:kern w:val="1"/>
          <w:sz w:val="28"/>
          <w:szCs w:val="28"/>
        </w:rPr>
        <w:t>.</w:t>
      </w:r>
      <w:proofErr w:type="spellStart"/>
      <w:r w:rsidR="00CC6D45">
        <w:rPr>
          <w:rFonts w:ascii="PT Astra Serif" w:eastAsia="Lucida Sans Unicode" w:hAnsi="PT Astra Serif"/>
          <w:kern w:val="1"/>
          <w:sz w:val="28"/>
          <w:szCs w:val="28"/>
          <w:lang w:val="en-US"/>
        </w:rPr>
        <w:t>hvalynsk</w:t>
      </w:r>
      <w:proofErr w:type="spellEnd"/>
      <w:r w:rsidR="00CC6D45" w:rsidRPr="00CC6D45">
        <w:rPr>
          <w:rFonts w:ascii="PT Astra Serif" w:eastAsia="Lucida Sans Unicode" w:hAnsi="PT Astra Serif"/>
          <w:kern w:val="1"/>
          <w:sz w:val="28"/>
          <w:szCs w:val="28"/>
        </w:rPr>
        <w:t>.</w:t>
      </w:r>
      <w:proofErr w:type="spellStart"/>
      <w:r w:rsidR="00CC6D45">
        <w:rPr>
          <w:rFonts w:ascii="PT Astra Serif" w:eastAsia="Lucida Sans Unicode" w:hAnsi="PT Astra Serif"/>
          <w:kern w:val="1"/>
          <w:sz w:val="28"/>
          <w:szCs w:val="28"/>
          <w:lang w:val="en-US"/>
        </w:rPr>
        <w:t>sarmo</w:t>
      </w:r>
      <w:proofErr w:type="spellEnd"/>
      <w:r w:rsidR="00CC6D45" w:rsidRPr="00CC6D45">
        <w:rPr>
          <w:rFonts w:ascii="PT Astra Serif" w:eastAsia="Lucida Sans Unicode" w:hAnsi="PT Astra Serif"/>
          <w:kern w:val="1"/>
          <w:sz w:val="28"/>
          <w:szCs w:val="28"/>
        </w:rPr>
        <w:t>.</w:t>
      </w:r>
      <w:proofErr w:type="spellStart"/>
      <w:r w:rsidR="00CC6D45">
        <w:rPr>
          <w:rFonts w:ascii="PT Astra Serif" w:eastAsia="Lucida Sans Unicode" w:hAnsi="PT Astra Serif"/>
          <w:kern w:val="1"/>
          <w:sz w:val="28"/>
          <w:szCs w:val="28"/>
          <w:lang w:val="en-US"/>
        </w:rPr>
        <w:t>ru</w:t>
      </w:r>
      <w:proofErr w:type="spellEnd"/>
      <w:r w:rsidR="00CC6D45">
        <w:rPr>
          <w:rFonts w:ascii="PT Astra Serif" w:eastAsia="Lucida Sans Unicode" w:hAnsi="PT Astra Serif"/>
          <w:kern w:val="1"/>
          <w:sz w:val="28"/>
          <w:szCs w:val="28"/>
        </w:rPr>
        <w:t xml:space="preserve">; </w:t>
      </w:r>
      <w:r w:rsidR="00CC6D45">
        <w:rPr>
          <w:rFonts w:ascii="PT Astra Serif" w:eastAsia="Lucida Sans Unicode" w:hAnsi="PT Astra Serif"/>
          <w:kern w:val="1"/>
          <w:sz w:val="28"/>
          <w:szCs w:val="28"/>
          <w:lang w:val="en-US"/>
        </w:rPr>
        <w:t>https</w:t>
      </w:r>
      <w:r w:rsidR="004E7461">
        <w:rPr>
          <w:rFonts w:ascii="PT Astra Serif" w:eastAsia="Lucida Sans Unicode" w:hAnsi="PT Astra Serif"/>
          <w:kern w:val="1"/>
          <w:sz w:val="28"/>
          <w:szCs w:val="28"/>
        </w:rPr>
        <w:t>://</w:t>
      </w:r>
      <w:proofErr w:type="spellStart"/>
      <w:r w:rsidR="004E7461">
        <w:rPr>
          <w:rFonts w:ascii="PT Astra Serif" w:eastAsia="Lucida Sans Unicode" w:hAnsi="PT Astra Serif"/>
          <w:kern w:val="1"/>
          <w:sz w:val="28"/>
          <w:szCs w:val="28"/>
          <w:lang w:val="en-US"/>
        </w:rPr>
        <w:t>torgi</w:t>
      </w:r>
      <w:proofErr w:type="spellEnd"/>
      <w:r w:rsidR="004E7461" w:rsidRPr="004E7461">
        <w:rPr>
          <w:rFonts w:ascii="PT Astra Serif" w:eastAsia="Lucida Sans Unicode" w:hAnsi="PT Astra Serif"/>
          <w:kern w:val="1"/>
          <w:sz w:val="28"/>
          <w:szCs w:val="28"/>
        </w:rPr>
        <w:t>.</w:t>
      </w:r>
      <w:proofErr w:type="spellStart"/>
      <w:r w:rsidR="004E7461">
        <w:rPr>
          <w:rFonts w:ascii="PT Astra Serif" w:eastAsia="Lucida Sans Unicode" w:hAnsi="PT Astra Serif"/>
          <w:kern w:val="1"/>
          <w:sz w:val="28"/>
          <w:szCs w:val="28"/>
          <w:lang w:val="en-US"/>
        </w:rPr>
        <w:t>gov</w:t>
      </w:r>
      <w:proofErr w:type="spellEnd"/>
      <w:r w:rsidR="004E7461" w:rsidRPr="004E7461">
        <w:rPr>
          <w:rFonts w:ascii="PT Astra Serif" w:eastAsia="Lucida Sans Unicode" w:hAnsi="PT Astra Serif"/>
          <w:kern w:val="1"/>
          <w:sz w:val="28"/>
          <w:szCs w:val="28"/>
        </w:rPr>
        <w:t>.</w:t>
      </w:r>
      <w:proofErr w:type="spellStart"/>
      <w:r w:rsidR="004E7461">
        <w:rPr>
          <w:rFonts w:ascii="PT Astra Serif" w:eastAsia="Lucida Sans Unicode" w:hAnsi="PT Astra Serif"/>
          <w:kern w:val="1"/>
          <w:sz w:val="28"/>
          <w:szCs w:val="28"/>
          <w:lang w:val="en-US"/>
        </w:rPr>
        <w:t>ru</w:t>
      </w:r>
      <w:proofErr w:type="spellEnd"/>
      <w:r w:rsidR="004E7461">
        <w:rPr>
          <w:rFonts w:ascii="PT Astra Serif" w:eastAsia="Lucida Sans Unicode" w:hAnsi="PT Astra Serif"/>
          <w:kern w:val="1"/>
          <w:sz w:val="28"/>
          <w:szCs w:val="28"/>
        </w:rPr>
        <w:t>/</w:t>
      </w:r>
      <w:r w:rsidR="004E7461">
        <w:rPr>
          <w:rFonts w:ascii="PT Astra Serif" w:eastAsia="Lucida Sans Unicode" w:hAnsi="PT Astra Serif"/>
          <w:kern w:val="1"/>
          <w:sz w:val="28"/>
          <w:szCs w:val="28"/>
          <w:lang w:val="en-US"/>
        </w:rPr>
        <w:t>new</w:t>
      </w:r>
      <w:r w:rsidR="004E7461">
        <w:rPr>
          <w:rFonts w:ascii="PT Astra Serif" w:eastAsia="Lucida Sans Unicode" w:hAnsi="PT Astra Serif"/>
          <w:kern w:val="1"/>
          <w:sz w:val="28"/>
          <w:szCs w:val="28"/>
        </w:rPr>
        <w:t>/</w:t>
      </w:r>
    </w:p>
    <w:p w:rsidR="0049140A" w:rsidRPr="00682DE8" w:rsidRDefault="0049140A" w:rsidP="00CC6D45">
      <w:pPr>
        <w:pStyle w:val="ConsPlusNormal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 3. </w:t>
      </w:r>
      <w:r w:rsidRPr="00682DE8">
        <w:rPr>
          <w:rFonts w:ascii="PT Astra Serif" w:hAnsi="PT Astra Serif" w:cs="Times New Roman"/>
          <w:sz w:val="28"/>
          <w:szCs w:val="28"/>
        </w:rPr>
        <w:t xml:space="preserve">Настоящее решение вступает в силу </w:t>
      </w:r>
      <w:r w:rsidR="004E7461">
        <w:rPr>
          <w:rFonts w:ascii="PT Astra Serif" w:hAnsi="PT Astra Serif" w:cs="Times New Roman"/>
          <w:sz w:val="28"/>
          <w:szCs w:val="28"/>
        </w:rPr>
        <w:t>со дня его обнаро</w:t>
      </w:r>
      <w:r w:rsidRPr="00682DE8">
        <w:rPr>
          <w:rFonts w:ascii="PT Astra Serif" w:hAnsi="PT Astra Serif" w:cs="Times New Roman"/>
          <w:sz w:val="28"/>
          <w:szCs w:val="28"/>
        </w:rPr>
        <w:t>дования</w:t>
      </w:r>
      <w:r w:rsidR="004E7461">
        <w:rPr>
          <w:rFonts w:ascii="PT Astra Serif" w:hAnsi="PT Astra Serif" w:cs="Times New Roman"/>
          <w:sz w:val="28"/>
          <w:szCs w:val="28"/>
        </w:rPr>
        <w:t xml:space="preserve"> (опубликования)</w:t>
      </w:r>
      <w:r w:rsidRPr="00682DE8">
        <w:rPr>
          <w:rFonts w:ascii="PT Astra Serif" w:hAnsi="PT Astra Serif" w:cs="Times New Roman"/>
          <w:sz w:val="28"/>
          <w:szCs w:val="28"/>
        </w:rPr>
        <w:t>.</w:t>
      </w:r>
    </w:p>
    <w:p w:rsidR="0049140A" w:rsidRPr="00682DE8" w:rsidRDefault="0049140A" w:rsidP="0049140A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7B12B7" w:rsidRPr="00BF6C56" w:rsidRDefault="007B12B7" w:rsidP="007B12B7">
      <w:pPr>
        <w:pStyle w:val="a3"/>
        <w:jc w:val="both"/>
        <w:rPr>
          <w:rFonts w:ascii="PT Astra Serif" w:hAnsi="PT Astra Serif" w:cs="Times New Roman"/>
          <w:sz w:val="28"/>
          <w:szCs w:val="28"/>
        </w:rPr>
      </w:pPr>
    </w:p>
    <w:p w:rsidR="0049140A" w:rsidRDefault="0049140A" w:rsidP="00043360">
      <w:pPr>
        <w:pStyle w:val="a3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</w:t>
      </w:r>
      <w:r w:rsidR="009337F9">
        <w:rPr>
          <w:rFonts w:ascii="PT Astra Serif" w:hAnsi="PT Astra Serif" w:cs="Times New Roman"/>
          <w:sz w:val="28"/>
          <w:szCs w:val="28"/>
        </w:rPr>
        <w:t>Г</w:t>
      </w:r>
      <w:r w:rsidR="00043360" w:rsidRPr="00BF6C56">
        <w:rPr>
          <w:rFonts w:ascii="PT Astra Serif" w:hAnsi="PT Astra Serif" w:cs="Times New Roman"/>
          <w:sz w:val="28"/>
          <w:szCs w:val="28"/>
        </w:rPr>
        <w:t xml:space="preserve">лава </w:t>
      </w:r>
      <w:proofErr w:type="spellStart"/>
      <w:r>
        <w:rPr>
          <w:rFonts w:ascii="PT Astra Serif" w:hAnsi="PT Astra Serif" w:cs="Times New Roman"/>
          <w:sz w:val="28"/>
          <w:szCs w:val="28"/>
        </w:rPr>
        <w:t>Сосново-Мазинского</w:t>
      </w:r>
      <w:proofErr w:type="spellEnd"/>
    </w:p>
    <w:p w:rsidR="00043360" w:rsidRPr="00BF6C56" w:rsidRDefault="00043360" w:rsidP="00043360">
      <w:pPr>
        <w:pStyle w:val="a3"/>
        <w:jc w:val="both"/>
        <w:rPr>
          <w:rFonts w:ascii="PT Astra Serif" w:hAnsi="PT Astra Serif" w:cs="Times New Roman"/>
          <w:sz w:val="28"/>
          <w:szCs w:val="28"/>
        </w:rPr>
      </w:pPr>
      <w:r w:rsidRPr="00BF6C56">
        <w:rPr>
          <w:rFonts w:ascii="PT Astra Serif" w:hAnsi="PT Astra Serif" w:cs="Times New Roman"/>
          <w:sz w:val="28"/>
          <w:szCs w:val="28"/>
        </w:rPr>
        <w:t>муниципального образования                             П.В.Алексеев</w:t>
      </w:r>
    </w:p>
    <w:sectPr w:rsidR="00043360" w:rsidRPr="00BF6C56" w:rsidSect="009337F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40249"/>
    <w:multiLevelType w:val="hybridMultilevel"/>
    <w:tmpl w:val="56C089D2"/>
    <w:lvl w:ilvl="0" w:tplc="4D7287B2">
      <w:start w:val="1"/>
      <w:numFmt w:val="decimal"/>
      <w:lvlText w:val="%1."/>
      <w:lvlJc w:val="left"/>
      <w:pPr>
        <w:ind w:left="885" w:hanging="52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DC143A"/>
    <w:multiLevelType w:val="hybridMultilevel"/>
    <w:tmpl w:val="19206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B12B7"/>
    <w:rsid w:val="00043360"/>
    <w:rsid w:val="000813D4"/>
    <w:rsid w:val="000851F3"/>
    <w:rsid w:val="000A43AD"/>
    <w:rsid w:val="00126BE0"/>
    <w:rsid w:val="001377A6"/>
    <w:rsid w:val="00162538"/>
    <w:rsid w:val="001808F9"/>
    <w:rsid w:val="001A63C8"/>
    <w:rsid w:val="001B5B50"/>
    <w:rsid w:val="001F7FAB"/>
    <w:rsid w:val="00235590"/>
    <w:rsid w:val="002814FD"/>
    <w:rsid w:val="002A1361"/>
    <w:rsid w:val="002A3EBD"/>
    <w:rsid w:val="002B30F7"/>
    <w:rsid w:val="002D6A49"/>
    <w:rsid w:val="00306D1F"/>
    <w:rsid w:val="00342D10"/>
    <w:rsid w:val="00352B79"/>
    <w:rsid w:val="003B4F97"/>
    <w:rsid w:val="003C0099"/>
    <w:rsid w:val="003E7889"/>
    <w:rsid w:val="00440C46"/>
    <w:rsid w:val="00446929"/>
    <w:rsid w:val="0049140A"/>
    <w:rsid w:val="004A2F22"/>
    <w:rsid w:val="004B4036"/>
    <w:rsid w:val="004E4289"/>
    <w:rsid w:val="004E7461"/>
    <w:rsid w:val="00540F22"/>
    <w:rsid w:val="005B09F9"/>
    <w:rsid w:val="005C6271"/>
    <w:rsid w:val="005C756B"/>
    <w:rsid w:val="005C7BC6"/>
    <w:rsid w:val="00661EF5"/>
    <w:rsid w:val="006F05E8"/>
    <w:rsid w:val="006F3AA9"/>
    <w:rsid w:val="007427E0"/>
    <w:rsid w:val="00743B86"/>
    <w:rsid w:val="00785034"/>
    <w:rsid w:val="007B12B7"/>
    <w:rsid w:val="007E0904"/>
    <w:rsid w:val="008C58FB"/>
    <w:rsid w:val="00916B86"/>
    <w:rsid w:val="009337F9"/>
    <w:rsid w:val="009D50F2"/>
    <w:rsid w:val="00A10B75"/>
    <w:rsid w:val="00A51B7B"/>
    <w:rsid w:val="00A84B06"/>
    <w:rsid w:val="00AC4D8B"/>
    <w:rsid w:val="00AF0D2B"/>
    <w:rsid w:val="00B01FB5"/>
    <w:rsid w:val="00B1417C"/>
    <w:rsid w:val="00B40758"/>
    <w:rsid w:val="00B6556F"/>
    <w:rsid w:val="00B72CF7"/>
    <w:rsid w:val="00BB0047"/>
    <w:rsid w:val="00BC2189"/>
    <w:rsid w:val="00BE3DE9"/>
    <w:rsid w:val="00BF6C56"/>
    <w:rsid w:val="00C255C5"/>
    <w:rsid w:val="00C34686"/>
    <w:rsid w:val="00C51028"/>
    <w:rsid w:val="00C8715E"/>
    <w:rsid w:val="00CA5C81"/>
    <w:rsid w:val="00CC6D45"/>
    <w:rsid w:val="00CE536C"/>
    <w:rsid w:val="00CF766D"/>
    <w:rsid w:val="00D54243"/>
    <w:rsid w:val="00D86528"/>
    <w:rsid w:val="00D973E2"/>
    <w:rsid w:val="00DE4F2F"/>
    <w:rsid w:val="00E543A3"/>
    <w:rsid w:val="00E865B2"/>
    <w:rsid w:val="00F0673B"/>
    <w:rsid w:val="00F55C53"/>
    <w:rsid w:val="00F56372"/>
    <w:rsid w:val="00F7384F"/>
    <w:rsid w:val="00F847B5"/>
    <w:rsid w:val="00F92171"/>
    <w:rsid w:val="00FA3DDE"/>
    <w:rsid w:val="00FC6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6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7B12B7"/>
    <w:pPr>
      <w:widowControl w:val="0"/>
      <w:spacing w:after="0" w:line="300" w:lineRule="auto"/>
      <w:ind w:left="1680" w:right="1600"/>
      <w:jc w:val="center"/>
    </w:pPr>
    <w:rPr>
      <w:rFonts w:ascii="Times New Roman" w:eastAsia="Times New Roman" w:hAnsi="Times New Roman" w:cs="Times New Roman"/>
      <w:sz w:val="56"/>
      <w:szCs w:val="20"/>
    </w:rPr>
  </w:style>
  <w:style w:type="paragraph" w:styleId="a3">
    <w:name w:val="No Spacing"/>
    <w:link w:val="a4"/>
    <w:uiPriority w:val="1"/>
    <w:qFormat/>
    <w:rsid w:val="007B12B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43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336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661EF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661EF5"/>
    <w:rPr>
      <w:rFonts w:ascii="Arial" w:eastAsia="Times New Roman" w:hAnsi="Arial" w:cs="Arial"/>
    </w:rPr>
  </w:style>
  <w:style w:type="character" w:styleId="a7">
    <w:name w:val="Hyperlink"/>
    <w:basedOn w:val="a0"/>
    <w:uiPriority w:val="99"/>
    <w:unhideWhenUsed/>
    <w:rsid w:val="00CC6D45"/>
    <w:rPr>
      <w:color w:val="0000FF"/>
      <w:u w:val="single"/>
    </w:rPr>
  </w:style>
  <w:style w:type="character" w:customStyle="1" w:styleId="a4">
    <w:name w:val="Без интервала Знак"/>
    <w:link w:val="a3"/>
    <w:uiPriority w:val="1"/>
    <w:locked/>
    <w:rsid w:val="00CC6D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berbank-ast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6</cp:revision>
  <cp:lastPrinted>2026-05-20T06:51:00Z</cp:lastPrinted>
  <dcterms:created xsi:type="dcterms:W3CDTF">2026-05-20T06:51:00Z</dcterms:created>
  <dcterms:modified xsi:type="dcterms:W3CDTF">2026-05-20T10:03:00Z</dcterms:modified>
</cp:coreProperties>
</file>