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06" w:rsidRPr="001F4C97" w:rsidRDefault="00AA5506" w:rsidP="00AA5506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  <w:shd w:val="clear" w:color="auto" w:fill="FFFFFF"/>
        </w:rPr>
      </w:pPr>
      <w:r w:rsidRPr="001F4C97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Перечень индикаторов риска нарушения обязательных требований, порядок отнесения объектов </w:t>
      </w:r>
      <w:r w:rsidRPr="001F4C97">
        <w:rPr>
          <w:rStyle w:val="a3"/>
          <w:rFonts w:ascii="PT Astra Serif" w:hAnsi="PT Astra Serif" w:cs="Times New Roman"/>
          <w:b/>
          <w:i w:val="0"/>
          <w:iCs w:val="0"/>
          <w:sz w:val="24"/>
          <w:szCs w:val="24"/>
          <w:shd w:val="clear" w:color="auto" w:fill="FFFFFF"/>
        </w:rPr>
        <w:t>контроля</w:t>
      </w:r>
      <w:r w:rsidRPr="001F4C97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 к категориям риска</w:t>
      </w:r>
    </w:p>
    <w:p w:rsidR="00AA5506" w:rsidRPr="001F4C97" w:rsidRDefault="00AA5506" w:rsidP="00AA5506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  <w:shd w:val="clear" w:color="auto" w:fill="FFFFFF"/>
        </w:rPr>
      </w:pPr>
    </w:p>
    <w:p w:rsidR="00AA5506" w:rsidRPr="001F4C97" w:rsidRDefault="00AA5506" w:rsidP="00AA550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F4C97">
        <w:rPr>
          <w:rFonts w:ascii="PT Astra Serif" w:hAnsi="PT Astra Serif" w:cs="Times New Roman"/>
          <w:bCs/>
          <w:sz w:val="24"/>
          <w:szCs w:val="24"/>
        </w:rPr>
        <w:t xml:space="preserve">В соответствии  с ч.ч.3,4 ст. 24 Федерального закона от 31 июля 2020 г. № 248-ФЗ </w:t>
      </w:r>
      <w:r w:rsidR="00026D31" w:rsidRPr="001F4C97">
        <w:rPr>
          <w:rFonts w:ascii="PT Astra Serif" w:hAnsi="PT Astra Serif" w:cs="Times New Roman"/>
          <w:bCs/>
          <w:sz w:val="24"/>
          <w:szCs w:val="24"/>
        </w:rPr>
        <w:t>«</w:t>
      </w:r>
      <w:r w:rsidRPr="001F4C97">
        <w:rPr>
          <w:rFonts w:ascii="PT Astra Serif" w:hAnsi="PT Astra Serif" w:cs="Times New Roman"/>
          <w:bCs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3F7621">
        <w:rPr>
          <w:rFonts w:ascii="PT Astra Serif" w:hAnsi="PT Astra Serif" w:cs="Times New Roman"/>
          <w:bCs/>
          <w:sz w:val="24"/>
          <w:szCs w:val="24"/>
        </w:rPr>
        <w:t>»</w:t>
      </w:r>
      <w:r w:rsidRPr="001F4C97">
        <w:rPr>
          <w:rFonts w:ascii="PT Astra Serif" w:hAnsi="PT Astra Serif" w:cs="Times New Roman"/>
          <w:bCs/>
          <w:sz w:val="24"/>
          <w:szCs w:val="24"/>
        </w:rPr>
        <w:t>  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риска. В случае,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:rsidR="00EB2313" w:rsidRDefault="00EB2313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F4C97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Перечень индикаторов риска нарушения обязательных требований</w:t>
      </w:r>
      <w:r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при осуществлении муниципального контроля</w:t>
      </w:r>
      <w:r w:rsidR="000C3B82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в сфере благоустройства</w:t>
      </w:r>
      <w:r w:rsidRPr="001F4C97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определен в соответствии с </w:t>
      </w:r>
      <w:r w:rsidR="001F4C97">
        <w:rPr>
          <w:rFonts w:ascii="PT Astra Serif" w:hAnsi="PT Astra Serif" w:cs="Times New Roman"/>
          <w:bCs/>
          <w:sz w:val="24"/>
          <w:szCs w:val="24"/>
        </w:rPr>
        <w:t>Положени</w:t>
      </w:r>
      <w:r>
        <w:rPr>
          <w:rFonts w:ascii="PT Astra Serif" w:hAnsi="PT Astra Serif" w:cs="Times New Roman"/>
          <w:bCs/>
          <w:sz w:val="24"/>
          <w:szCs w:val="24"/>
        </w:rPr>
        <w:t>ем</w:t>
      </w:r>
      <w:r w:rsidR="001F4C9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>о муниципальном контроле</w:t>
      </w:r>
      <w:r w:rsidR="000C3B82">
        <w:rPr>
          <w:rFonts w:ascii="PT Astra Serif" w:eastAsia="Calibri" w:hAnsi="PT Astra Serif" w:cs="Times New Roman"/>
          <w:sz w:val="24"/>
          <w:szCs w:val="24"/>
        </w:rPr>
        <w:t xml:space="preserve"> в сфере благоустройства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>, утвержденн</w:t>
      </w:r>
      <w:r>
        <w:rPr>
          <w:rFonts w:ascii="PT Astra Serif" w:eastAsia="Calibri" w:hAnsi="PT Astra Serif" w:cs="Times New Roman"/>
          <w:sz w:val="24"/>
          <w:szCs w:val="24"/>
        </w:rPr>
        <w:t>ы</w:t>
      </w:r>
      <w:r w:rsidR="001F4C97">
        <w:rPr>
          <w:rFonts w:ascii="PT Astra Serif" w:eastAsia="Calibri" w:hAnsi="PT Astra Serif" w:cs="Times New Roman"/>
          <w:sz w:val="24"/>
          <w:szCs w:val="24"/>
        </w:rPr>
        <w:t>м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 xml:space="preserve"> решением Со</w:t>
      </w:r>
      <w:r w:rsidR="001F4C97">
        <w:rPr>
          <w:rFonts w:ascii="PT Astra Serif" w:eastAsia="Calibri" w:hAnsi="PT Astra Serif" w:cs="Times New Roman"/>
          <w:sz w:val="24"/>
          <w:szCs w:val="24"/>
        </w:rPr>
        <w:t xml:space="preserve">вета </w:t>
      </w:r>
      <w:r w:rsidR="00DC29C4">
        <w:rPr>
          <w:rFonts w:ascii="PT Astra Serif" w:eastAsia="Calibri" w:hAnsi="PT Astra Serif" w:cs="Times New Roman"/>
          <w:sz w:val="24"/>
          <w:szCs w:val="24"/>
        </w:rPr>
        <w:t xml:space="preserve">Сосново-Мазинского </w:t>
      </w:r>
      <w:r w:rsidR="001F4C97">
        <w:rPr>
          <w:rFonts w:ascii="PT Astra Serif" w:eastAsia="Calibri" w:hAnsi="PT Astra Serif" w:cs="Times New Roman"/>
          <w:sz w:val="24"/>
          <w:szCs w:val="24"/>
        </w:rPr>
        <w:t>муниципального образования Хвалынского муниципального района Саратовской области о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 xml:space="preserve">т </w:t>
      </w:r>
      <w:r w:rsidR="00DC29C4">
        <w:rPr>
          <w:rFonts w:ascii="PT Astra Serif" w:eastAsia="Calibri" w:hAnsi="PT Astra Serif" w:cs="Times New Roman"/>
          <w:sz w:val="24"/>
          <w:szCs w:val="24"/>
        </w:rPr>
        <w:t>27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0C3B82">
        <w:rPr>
          <w:rFonts w:ascii="PT Astra Serif" w:eastAsia="Calibri" w:hAnsi="PT Astra Serif" w:cs="Times New Roman"/>
          <w:sz w:val="24"/>
          <w:szCs w:val="24"/>
        </w:rPr>
        <w:t>сентября</w:t>
      </w:r>
      <w:r w:rsidR="001F4C97">
        <w:rPr>
          <w:rFonts w:ascii="PT Astra Serif" w:eastAsia="Calibri" w:hAnsi="PT Astra Serif" w:cs="Times New Roman"/>
          <w:sz w:val="24"/>
          <w:szCs w:val="24"/>
        </w:rPr>
        <w:t xml:space="preserve"> 202</w:t>
      </w:r>
      <w:r w:rsidR="000C3B82">
        <w:rPr>
          <w:rFonts w:ascii="PT Astra Serif" w:eastAsia="Calibri" w:hAnsi="PT Astra Serif" w:cs="Times New Roman"/>
          <w:sz w:val="24"/>
          <w:szCs w:val="24"/>
        </w:rPr>
        <w:t>1</w:t>
      </w:r>
      <w:r w:rsidR="001F4C97">
        <w:rPr>
          <w:rFonts w:ascii="PT Astra Serif" w:eastAsia="Calibri" w:hAnsi="PT Astra Serif" w:cs="Times New Roman"/>
          <w:sz w:val="24"/>
          <w:szCs w:val="24"/>
        </w:rPr>
        <w:t xml:space="preserve"> года № </w:t>
      </w:r>
      <w:r w:rsidR="00DC29C4">
        <w:rPr>
          <w:rFonts w:ascii="PT Astra Serif" w:eastAsia="Calibri" w:hAnsi="PT Astra Serif" w:cs="Times New Roman"/>
          <w:sz w:val="24"/>
          <w:szCs w:val="24"/>
        </w:rPr>
        <w:t>141</w:t>
      </w:r>
      <w:r>
        <w:rPr>
          <w:rFonts w:ascii="PT Astra Serif" w:eastAsia="Calibri" w:hAnsi="PT Astra Serif" w:cs="Times New Roman"/>
          <w:sz w:val="24"/>
          <w:szCs w:val="24"/>
        </w:rPr>
        <w:t xml:space="preserve">: </w:t>
      </w:r>
    </w:p>
    <w:p w:rsidR="00DC29C4" w:rsidRDefault="00DC29C4" w:rsidP="00DC29C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hyperlink r:id="rId4" w:history="1">
        <w:r w:rsidRPr="005E6560">
          <w:rPr>
            <w:rStyle w:val="a4"/>
            <w:rFonts w:ascii="PT Astra Serif" w:eastAsia="Calibri" w:hAnsi="PT Astra Serif" w:cs="Times New Roman"/>
            <w:sz w:val="24"/>
            <w:szCs w:val="24"/>
          </w:rPr>
          <w:t>https://hvalynsk.finhval.ru/upload/medialibrary/86b/86b6ef983e9d705a01472b6872497144.docx</w:t>
        </w:r>
      </w:hyperlink>
      <w:r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DC29C4" w:rsidRDefault="00DC29C4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C29C4" w:rsidRDefault="00DC29C4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C29C4" w:rsidRDefault="00DC29C4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C29C4" w:rsidRDefault="00DC29C4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C3B82" w:rsidRPr="000C3B82" w:rsidRDefault="000C3B82" w:rsidP="000C3B82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EB2313" w:rsidRDefault="00EB2313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1F4C97" w:rsidRPr="001F4C97" w:rsidRDefault="00AA5506" w:rsidP="00EB231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F4C97">
        <w:rPr>
          <w:rFonts w:ascii="PT Astra Serif" w:hAnsi="PT Astra Serif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1F4C97" w:rsidRPr="001F4C97" w:rsidRDefault="001F4C97" w:rsidP="00AA550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sectPr w:rsidR="001F4C97" w:rsidRPr="001F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06"/>
    <w:rsid w:val="00026D31"/>
    <w:rsid w:val="000C19B4"/>
    <w:rsid w:val="000C3B82"/>
    <w:rsid w:val="001F4C97"/>
    <w:rsid w:val="003B7DBD"/>
    <w:rsid w:val="003F7621"/>
    <w:rsid w:val="00AA5506"/>
    <w:rsid w:val="00DC29C4"/>
    <w:rsid w:val="00E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89FD"/>
  <w15:docId w15:val="{C9A90E54-982F-4BD6-BC3D-5F9E048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5506"/>
    <w:rPr>
      <w:i/>
      <w:iCs/>
    </w:rPr>
  </w:style>
  <w:style w:type="character" w:styleId="a4">
    <w:name w:val="Hyperlink"/>
    <w:basedOn w:val="a0"/>
    <w:uiPriority w:val="99"/>
    <w:unhideWhenUsed/>
    <w:rsid w:val="00EB231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2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valynsk.finhval.ru/upload/medialibrary/86b/86b6ef983e9d705a01472b687249714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2026-04-01T04:38:00Z</dcterms:created>
  <dcterms:modified xsi:type="dcterms:W3CDTF">2026-04-01T04:38:00Z</dcterms:modified>
</cp:coreProperties>
</file>