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E8D" w:rsidRPr="00B72CCF" w:rsidRDefault="00A90E8D" w:rsidP="00F56EEA">
      <w:pPr>
        <w:shd w:val="clear" w:color="auto" w:fill="FFFFFF"/>
        <w:spacing w:after="0" w:line="240" w:lineRule="auto"/>
        <w:ind w:left="58" w:firstLine="567"/>
        <w:jc w:val="center"/>
        <w:rPr>
          <w:rFonts w:ascii="PT Astra Serif" w:eastAsia="Times New Roman" w:hAnsi="PT Astra Serif"/>
          <w:sz w:val="28"/>
          <w:szCs w:val="28"/>
          <w:lang w:eastAsia="ru-RU"/>
        </w:rPr>
      </w:pPr>
    </w:p>
    <w:p w:rsidR="00A90E8D" w:rsidRPr="00B72CCF" w:rsidRDefault="00A90E8D" w:rsidP="00F56EEA">
      <w:pPr>
        <w:shd w:val="clear" w:color="auto" w:fill="FFFFFF"/>
        <w:spacing w:after="0" w:line="240" w:lineRule="auto"/>
        <w:ind w:left="58" w:hanging="58"/>
        <w:jc w:val="center"/>
        <w:rPr>
          <w:rFonts w:ascii="PT Astra Serif" w:eastAsia="Times New Roman" w:hAnsi="PT Astra Serif"/>
          <w:b/>
          <w:bCs/>
          <w:spacing w:val="-10"/>
          <w:sz w:val="28"/>
          <w:szCs w:val="28"/>
          <w:lang w:eastAsia="ru-RU"/>
        </w:rPr>
      </w:pPr>
      <w:r w:rsidRPr="00B72CCF">
        <w:rPr>
          <w:rFonts w:ascii="PT Astra Serif" w:eastAsia="Times New Roman" w:hAnsi="PT Astra Serif"/>
          <w:b/>
          <w:noProof/>
          <w:spacing w:val="-10"/>
          <w:sz w:val="28"/>
          <w:szCs w:val="28"/>
          <w:lang w:eastAsia="ru-RU"/>
        </w:rPr>
        <w:drawing>
          <wp:inline distT="0" distB="0" distL="0" distR="0">
            <wp:extent cx="457200" cy="55245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457200" cy="552450"/>
                    </a:xfrm>
                    <a:prstGeom prst="rect">
                      <a:avLst/>
                    </a:prstGeom>
                    <a:noFill/>
                    <a:ln w="9525">
                      <a:noFill/>
                      <a:miter lim="800000"/>
                      <a:headEnd/>
                      <a:tailEnd/>
                    </a:ln>
                  </pic:spPr>
                </pic:pic>
              </a:graphicData>
            </a:graphic>
          </wp:inline>
        </w:drawing>
      </w:r>
    </w:p>
    <w:p w:rsidR="00A90E8D" w:rsidRPr="00B72CCF" w:rsidRDefault="00A90E8D" w:rsidP="00F56EEA">
      <w:pPr>
        <w:shd w:val="clear" w:color="auto" w:fill="FFFFFF"/>
        <w:spacing w:after="0" w:line="240" w:lineRule="auto"/>
        <w:ind w:left="58" w:firstLine="567"/>
        <w:jc w:val="center"/>
        <w:rPr>
          <w:rFonts w:ascii="PT Astra Serif" w:eastAsia="Times New Roman" w:hAnsi="PT Astra Serif"/>
          <w:sz w:val="28"/>
          <w:szCs w:val="28"/>
          <w:lang w:eastAsia="ru-RU"/>
        </w:rPr>
      </w:pPr>
      <w:r w:rsidRPr="00B72CCF">
        <w:rPr>
          <w:rFonts w:ascii="PT Astra Serif" w:eastAsia="Times New Roman" w:hAnsi="PT Astra Serif"/>
          <w:b/>
          <w:bCs/>
          <w:spacing w:val="-10"/>
          <w:sz w:val="28"/>
          <w:szCs w:val="28"/>
          <w:lang w:eastAsia="ru-RU"/>
        </w:rPr>
        <w:t>АДМИНИСТРАЦИЯ</w:t>
      </w:r>
    </w:p>
    <w:p w:rsidR="00A90E8D" w:rsidRPr="00B72CCF" w:rsidRDefault="00A90E8D" w:rsidP="00F56EEA">
      <w:pPr>
        <w:shd w:val="clear" w:color="auto" w:fill="FFFFFF"/>
        <w:spacing w:after="0" w:line="240" w:lineRule="auto"/>
        <w:ind w:left="187" w:firstLine="567"/>
        <w:jc w:val="center"/>
        <w:rPr>
          <w:rFonts w:ascii="PT Astra Serif" w:eastAsia="Times New Roman" w:hAnsi="PT Astra Serif"/>
          <w:sz w:val="28"/>
          <w:szCs w:val="28"/>
          <w:lang w:eastAsia="ru-RU"/>
        </w:rPr>
      </w:pPr>
      <w:r w:rsidRPr="00B72CCF">
        <w:rPr>
          <w:rFonts w:ascii="PT Astra Serif" w:eastAsia="Times New Roman" w:hAnsi="PT Astra Serif"/>
          <w:b/>
          <w:bCs/>
          <w:spacing w:val="-11"/>
          <w:sz w:val="28"/>
          <w:szCs w:val="28"/>
          <w:lang w:eastAsia="ru-RU"/>
        </w:rPr>
        <w:t>ЕЛШАНСКОГО МУНИЦИПАЛЬНОГО ОБРАЗОВАНИЯ</w:t>
      </w:r>
    </w:p>
    <w:p w:rsidR="00A90E8D" w:rsidRPr="00B72CCF" w:rsidRDefault="00A90E8D" w:rsidP="00F56EEA">
      <w:pPr>
        <w:shd w:val="clear" w:color="auto" w:fill="FFFFFF"/>
        <w:spacing w:after="0" w:line="240" w:lineRule="auto"/>
        <w:ind w:left="120" w:firstLine="567"/>
        <w:jc w:val="center"/>
        <w:rPr>
          <w:rFonts w:ascii="PT Astra Serif" w:eastAsia="Times New Roman" w:hAnsi="PT Astra Serif"/>
          <w:sz w:val="28"/>
          <w:szCs w:val="28"/>
          <w:lang w:eastAsia="ru-RU"/>
        </w:rPr>
      </w:pPr>
      <w:r w:rsidRPr="00B72CCF">
        <w:rPr>
          <w:rFonts w:ascii="PT Astra Serif" w:eastAsia="Times New Roman" w:hAnsi="PT Astra Serif"/>
          <w:b/>
          <w:bCs/>
          <w:spacing w:val="-10"/>
          <w:sz w:val="28"/>
          <w:szCs w:val="28"/>
          <w:lang w:eastAsia="ru-RU"/>
        </w:rPr>
        <w:t>ХВАЛЫНСКОГО МУНИЦИПАЛЬНОГО РАЙОНА</w:t>
      </w:r>
    </w:p>
    <w:p w:rsidR="00A90E8D" w:rsidRPr="00B72CCF" w:rsidRDefault="00A90E8D" w:rsidP="00F56EEA">
      <w:pPr>
        <w:shd w:val="clear" w:color="auto" w:fill="FFFFFF"/>
        <w:spacing w:after="0" w:line="240" w:lineRule="auto"/>
        <w:ind w:left="125" w:firstLine="567"/>
        <w:jc w:val="center"/>
        <w:rPr>
          <w:rFonts w:ascii="PT Astra Serif" w:eastAsia="Times New Roman" w:hAnsi="PT Astra Serif"/>
          <w:sz w:val="28"/>
          <w:szCs w:val="28"/>
          <w:lang w:eastAsia="ru-RU"/>
        </w:rPr>
      </w:pPr>
      <w:r w:rsidRPr="00B72CCF">
        <w:rPr>
          <w:rFonts w:ascii="PT Astra Serif" w:eastAsia="Times New Roman" w:hAnsi="PT Astra Serif"/>
          <w:b/>
          <w:bCs/>
          <w:spacing w:val="-10"/>
          <w:sz w:val="28"/>
          <w:szCs w:val="28"/>
          <w:lang w:eastAsia="ru-RU"/>
        </w:rPr>
        <w:t>САРАТОВСКОЙ ОБЛАСТИ</w:t>
      </w:r>
    </w:p>
    <w:p w:rsidR="00A90E8D" w:rsidRPr="00B72CCF" w:rsidRDefault="00A90E8D" w:rsidP="00F56EEA">
      <w:pPr>
        <w:spacing w:after="0" w:line="240" w:lineRule="auto"/>
        <w:ind w:firstLine="567"/>
        <w:jc w:val="center"/>
        <w:outlineLvl w:val="0"/>
        <w:rPr>
          <w:rFonts w:ascii="PT Astra Serif" w:eastAsia="Times New Roman" w:hAnsi="PT Astra Serif"/>
          <w:b/>
          <w:bCs/>
          <w:kern w:val="36"/>
          <w:sz w:val="28"/>
          <w:szCs w:val="28"/>
          <w:lang w:eastAsia="ru-RU"/>
        </w:rPr>
      </w:pPr>
    </w:p>
    <w:p w:rsidR="00A90E8D" w:rsidRPr="00B72CCF" w:rsidRDefault="00A90E8D" w:rsidP="00F56EEA">
      <w:pPr>
        <w:spacing w:after="0" w:line="240" w:lineRule="auto"/>
        <w:ind w:firstLine="567"/>
        <w:jc w:val="center"/>
        <w:outlineLvl w:val="0"/>
        <w:rPr>
          <w:rFonts w:ascii="PT Astra Serif" w:eastAsia="Times New Roman" w:hAnsi="PT Astra Serif"/>
          <w:b/>
          <w:bCs/>
          <w:kern w:val="36"/>
          <w:sz w:val="28"/>
          <w:szCs w:val="28"/>
          <w:lang w:eastAsia="ru-RU"/>
        </w:rPr>
      </w:pPr>
      <w:r w:rsidRPr="00B72CCF">
        <w:rPr>
          <w:rFonts w:ascii="PT Astra Serif" w:eastAsia="Times New Roman" w:hAnsi="PT Astra Serif"/>
          <w:b/>
          <w:bCs/>
          <w:kern w:val="36"/>
          <w:sz w:val="28"/>
          <w:szCs w:val="28"/>
          <w:lang w:eastAsia="ru-RU"/>
        </w:rPr>
        <w:t>П О С Т А Н О В Л Е Н И Е</w:t>
      </w:r>
    </w:p>
    <w:p w:rsidR="00A90E8D" w:rsidRPr="00B72CCF" w:rsidRDefault="00A90E8D" w:rsidP="00F56EEA">
      <w:pPr>
        <w:spacing w:after="0" w:line="240" w:lineRule="auto"/>
        <w:ind w:firstLine="567"/>
        <w:jc w:val="center"/>
        <w:outlineLvl w:val="0"/>
        <w:rPr>
          <w:rFonts w:ascii="PT Astra Serif" w:eastAsia="Times New Roman" w:hAnsi="PT Astra Serif"/>
          <w:b/>
          <w:bCs/>
          <w:kern w:val="36"/>
          <w:sz w:val="28"/>
          <w:szCs w:val="28"/>
          <w:lang w:eastAsia="ru-RU"/>
        </w:rPr>
      </w:pPr>
    </w:p>
    <w:p w:rsidR="00A90E8D" w:rsidRPr="00B72CCF" w:rsidRDefault="00A90E8D" w:rsidP="00F56EEA">
      <w:pPr>
        <w:spacing w:after="0" w:line="240" w:lineRule="auto"/>
        <w:ind w:firstLine="567"/>
        <w:jc w:val="center"/>
        <w:outlineLvl w:val="0"/>
        <w:rPr>
          <w:rFonts w:ascii="PT Astra Serif" w:eastAsia="Times New Roman" w:hAnsi="PT Astra Serif"/>
          <w:bCs/>
          <w:kern w:val="36"/>
          <w:sz w:val="24"/>
          <w:szCs w:val="24"/>
          <w:lang w:eastAsia="ru-RU"/>
        </w:rPr>
      </w:pPr>
      <w:r w:rsidRPr="00B72CCF">
        <w:rPr>
          <w:rFonts w:ascii="PT Astra Serif" w:eastAsia="Times New Roman" w:hAnsi="PT Astra Serif"/>
          <w:bCs/>
          <w:kern w:val="36"/>
          <w:sz w:val="24"/>
          <w:szCs w:val="24"/>
          <w:lang w:eastAsia="ru-RU"/>
        </w:rPr>
        <w:t>с. Елшанка</w:t>
      </w:r>
    </w:p>
    <w:p w:rsidR="00A90E8D" w:rsidRPr="00B72CCF" w:rsidRDefault="00A90E8D" w:rsidP="00F56EEA">
      <w:pPr>
        <w:spacing w:after="0" w:line="240" w:lineRule="auto"/>
        <w:ind w:firstLine="567"/>
        <w:outlineLvl w:val="0"/>
        <w:rPr>
          <w:rFonts w:ascii="PT Astra Serif" w:eastAsia="Times New Roman" w:hAnsi="PT Astra Serif"/>
          <w:b/>
          <w:bCs/>
          <w:kern w:val="36"/>
          <w:sz w:val="28"/>
          <w:szCs w:val="28"/>
          <w:lang w:eastAsia="ru-RU"/>
        </w:rPr>
      </w:pPr>
    </w:p>
    <w:p w:rsidR="00A90E8D" w:rsidRPr="00B72CCF" w:rsidRDefault="00B72CCF" w:rsidP="00F56EEA">
      <w:pPr>
        <w:spacing w:after="0" w:line="240" w:lineRule="auto"/>
        <w:outlineLvl w:val="0"/>
        <w:rPr>
          <w:rFonts w:ascii="PT Astra Serif" w:eastAsia="Times New Roman" w:hAnsi="PT Astra Serif"/>
          <w:b/>
          <w:bCs/>
          <w:kern w:val="36"/>
          <w:sz w:val="28"/>
          <w:szCs w:val="28"/>
          <w:lang w:eastAsia="ru-RU"/>
        </w:rPr>
      </w:pPr>
      <w:r w:rsidRPr="00B72CCF">
        <w:rPr>
          <w:rFonts w:ascii="PT Astra Serif" w:eastAsia="Times New Roman" w:hAnsi="PT Astra Serif"/>
          <w:b/>
          <w:bCs/>
          <w:kern w:val="36"/>
          <w:sz w:val="28"/>
          <w:szCs w:val="28"/>
          <w:lang w:eastAsia="ru-RU"/>
        </w:rPr>
        <w:t>29</w:t>
      </w:r>
      <w:r w:rsidR="00A90E8D" w:rsidRPr="00B72CCF">
        <w:rPr>
          <w:rFonts w:ascii="PT Astra Serif" w:eastAsia="Times New Roman" w:hAnsi="PT Astra Serif"/>
          <w:b/>
          <w:bCs/>
          <w:kern w:val="36"/>
          <w:sz w:val="28"/>
          <w:szCs w:val="28"/>
          <w:lang w:eastAsia="ru-RU"/>
        </w:rPr>
        <w:t xml:space="preserve"> мая 2026 года </w:t>
      </w:r>
      <w:r w:rsidR="00A90E8D" w:rsidRPr="00B72CCF">
        <w:rPr>
          <w:rFonts w:ascii="PT Astra Serif" w:eastAsia="Times New Roman" w:hAnsi="PT Astra Serif"/>
          <w:b/>
          <w:bCs/>
          <w:kern w:val="36"/>
          <w:sz w:val="28"/>
          <w:szCs w:val="28"/>
          <w:lang w:eastAsia="ru-RU"/>
        </w:rPr>
        <w:tab/>
      </w:r>
      <w:r w:rsidR="00A90E8D" w:rsidRPr="00B72CCF">
        <w:rPr>
          <w:rFonts w:ascii="PT Astra Serif" w:eastAsia="Times New Roman" w:hAnsi="PT Astra Serif"/>
          <w:b/>
          <w:bCs/>
          <w:kern w:val="36"/>
          <w:sz w:val="28"/>
          <w:szCs w:val="28"/>
          <w:lang w:eastAsia="ru-RU"/>
        </w:rPr>
        <w:tab/>
      </w:r>
      <w:r w:rsidR="00A90E8D" w:rsidRPr="00B72CCF">
        <w:rPr>
          <w:rFonts w:ascii="PT Astra Serif" w:eastAsia="Times New Roman" w:hAnsi="PT Astra Serif"/>
          <w:b/>
          <w:bCs/>
          <w:kern w:val="36"/>
          <w:sz w:val="28"/>
          <w:szCs w:val="28"/>
          <w:lang w:eastAsia="ru-RU"/>
        </w:rPr>
        <w:tab/>
      </w:r>
      <w:r w:rsidR="00A90E8D" w:rsidRPr="00B72CCF">
        <w:rPr>
          <w:rFonts w:ascii="PT Astra Serif" w:eastAsia="Times New Roman" w:hAnsi="PT Astra Serif"/>
          <w:b/>
          <w:bCs/>
          <w:kern w:val="36"/>
          <w:sz w:val="28"/>
          <w:szCs w:val="28"/>
          <w:lang w:eastAsia="ru-RU"/>
        </w:rPr>
        <w:tab/>
      </w:r>
      <w:r w:rsidR="00A90E8D" w:rsidRPr="00B72CCF">
        <w:rPr>
          <w:rFonts w:ascii="PT Astra Serif" w:eastAsia="Times New Roman" w:hAnsi="PT Astra Serif"/>
          <w:b/>
          <w:bCs/>
          <w:kern w:val="36"/>
          <w:sz w:val="28"/>
          <w:szCs w:val="28"/>
          <w:lang w:eastAsia="ru-RU"/>
        </w:rPr>
        <w:tab/>
      </w:r>
      <w:r w:rsidR="00A90E8D" w:rsidRPr="00B72CCF">
        <w:rPr>
          <w:rFonts w:ascii="PT Astra Serif" w:eastAsia="Times New Roman" w:hAnsi="PT Astra Serif"/>
          <w:b/>
          <w:bCs/>
          <w:kern w:val="36"/>
          <w:sz w:val="28"/>
          <w:szCs w:val="28"/>
          <w:lang w:eastAsia="ru-RU"/>
        </w:rPr>
        <w:tab/>
      </w:r>
      <w:r w:rsidR="00A90E8D" w:rsidRPr="00B72CCF">
        <w:rPr>
          <w:rFonts w:ascii="PT Astra Serif" w:eastAsia="Times New Roman" w:hAnsi="PT Astra Serif"/>
          <w:b/>
          <w:bCs/>
          <w:kern w:val="36"/>
          <w:sz w:val="28"/>
          <w:szCs w:val="28"/>
          <w:lang w:eastAsia="ru-RU"/>
        </w:rPr>
        <w:tab/>
      </w:r>
      <w:r w:rsidR="00A90E8D" w:rsidRPr="00B72CCF">
        <w:rPr>
          <w:rFonts w:ascii="PT Astra Serif" w:eastAsia="Times New Roman" w:hAnsi="PT Astra Serif"/>
          <w:b/>
          <w:bCs/>
          <w:kern w:val="36"/>
          <w:sz w:val="28"/>
          <w:szCs w:val="28"/>
          <w:lang w:eastAsia="ru-RU"/>
        </w:rPr>
        <w:tab/>
      </w:r>
      <w:r w:rsidR="00A90E8D" w:rsidRPr="00B72CCF">
        <w:rPr>
          <w:rFonts w:ascii="PT Astra Serif" w:eastAsia="Times New Roman" w:hAnsi="PT Astra Serif"/>
          <w:b/>
          <w:bCs/>
          <w:kern w:val="36"/>
          <w:sz w:val="28"/>
          <w:szCs w:val="28"/>
          <w:lang w:eastAsia="ru-RU"/>
        </w:rPr>
        <w:tab/>
        <w:t>№ 29</w:t>
      </w:r>
    </w:p>
    <w:p w:rsidR="002271EC" w:rsidRPr="00B72CCF" w:rsidRDefault="002271EC" w:rsidP="00F56EEA">
      <w:pPr>
        <w:spacing w:after="0" w:line="240" w:lineRule="auto"/>
        <w:outlineLvl w:val="0"/>
        <w:rPr>
          <w:rFonts w:ascii="PT Astra Serif" w:eastAsia="Times New Roman" w:hAnsi="PT Astra Serif"/>
          <w:b/>
          <w:bCs/>
          <w:kern w:val="36"/>
          <w:sz w:val="28"/>
          <w:szCs w:val="28"/>
          <w:lang w:eastAsia="ru-RU"/>
        </w:rPr>
      </w:pPr>
    </w:p>
    <w:tbl>
      <w:tblPr>
        <w:tblW w:w="9464" w:type="dxa"/>
        <w:tblCellMar>
          <w:left w:w="0" w:type="dxa"/>
          <w:right w:w="0" w:type="dxa"/>
        </w:tblCellMar>
        <w:tblLook w:val="04A0"/>
      </w:tblPr>
      <w:tblGrid>
        <w:gridCol w:w="9464"/>
      </w:tblGrid>
      <w:tr w:rsidR="00A90E8D" w:rsidRPr="00B72CCF" w:rsidTr="005F5B18">
        <w:tc>
          <w:tcPr>
            <w:tcW w:w="9464" w:type="dxa"/>
            <w:tcMar>
              <w:top w:w="0" w:type="dxa"/>
              <w:left w:w="108" w:type="dxa"/>
              <w:bottom w:w="0" w:type="dxa"/>
              <w:right w:w="108" w:type="dxa"/>
            </w:tcMar>
            <w:hideMark/>
          </w:tcPr>
          <w:p w:rsidR="00A90E8D" w:rsidRPr="00B72CCF" w:rsidRDefault="00A90E8D" w:rsidP="00F56EEA">
            <w:pPr>
              <w:spacing w:after="0" w:line="240" w:lineRule="auto"/>
              <w:jc w:val="both"/>
              <w:rPr>
                <w:rFonts w:ascii="PT Astra Serif" w:hAnsi="PT Astra Serif"/>
                <w:b/>
                <w:sz w:val="28"/>
                <w:szCs w:val="28"/>
              </w:rPr>
            </w:pPr>
            <w:r w:rsidRPr="00B72CCF">
              <w:rPr>
                <w:rFonts w:ascii="PT Astra Serif" w:hAnsi="PT Astra Serif"/>
                <w:b/>
                <w:sz w:val="28"/>
                <w:szCs w:val="28"/>
              </w:rPr>
              <w:t xml:space="preserve"> Об утверждении Административного регламента предоставления муниципальной услуги </w:t>
            </w:r>
            <w:r w:rsidR="00FE3343" w:rsidRPr="00B72CCF">
              <w:rPr>
                <w:rFonts w:ascii="PT Astra Serif" w:hAnsi="PT Astra Serif"/>
                <w:b/>
                <w:sz w:val="28"/>
                <w:szCs w:val="28"/>
              </w:rPr>
              <w:t>«</w:t>
            </w:r>
            <w:r w:rsidR="00104E26" w:rsidRPr="00B72CCF">
              <w:rPr>
                <w:rFonts w:ascii="PT Astra Serif" w:hAnsi="PT Astra Serif"/>
                <w:b/>
                <w:sz w:val="28"/>
                <w:szCs w:val="28"/>
              </w:rPr>
              <w:t>Совершение отдельных видов нотариальных действий</w:t>
            </w:r>
            <w:r w:rsidRPr="00B72CCF">
              <w:rPr>
                <w:rFonts w:ascii="PT Astra Serif" w:hAnsi="PT Astra Serif"/>
                <w:b/>
                <w:sz w:val="28"/>
                <w:szCs w:val="28"/>
              </w:rPr>
              <w:t xml:space="preserve"> на территории Елшанс</w:t>
            </w:r>
            <w:r w:rsidR="00033F7F" w:rsidRPr="00B72CCF">
              <w:rPr>
                <w:rFonts w:ascii="PT Astra Serif" w:hAnsi="PT Astra Serif"/>
                <w:b/>
                <w:sz w:val="28"/>
                <w:szCs w:val="28"/>
              </w:rPr>
              <w:t>кого муниципального образования</w:t>
            </w:r>
            <w:r w:rsidR="00FE3343" w:rsidRPr="00B72CCF">
              <w:rPr>
                <w:rFonts w:ascii="PT Astra Serif" w:hAnsi="PT Astra Serif"/>
                <w:b/>
                <w:sz w:val="28"/>
                <w:szCs w:val="28"/>
              </w:rPr>
              <w:t>»</w:t>
            </w:r>
            <w:r w:rsidRPr="00B72CCF">
              <w:rPr>
                <w:rFonts w:ascii="PT Astra Serif" w:hAnsi="PT Astra Serif"/>
                <w:b/>
                <w:sz w:val="28"/>
                <w:szCs w:val="28"/>
              </w:rPr>
              <w:t xml:space="preserve"> </w:t>
            </w:r>
          </w:p>
          <w:p w:rsidR="00A90E8D" w:rsidRPr="00B72CCF" w:rsidRDefault="00A90E8D" w:rsidP="00F56EEA">
            <w:pPr>
              <w:spacing w:after="0" w:line="240" w:lineRule="auto"/>
              <w:ind w:firstLine="708"/>
              <w:jc w:val="both"/>
              <w:rPr>
                <w:rFonts w:ascii="PT Astra Serif" w:eastAsia="Times New Roman" w:hAnsi="PT Astra Serif"/>
                <w:sz w:val="28"/>
                <w:szCs w:val="28"/>
                <w:lang w:eastAsia="ru-RU"/>
              </w:rPr>
            </w:pPr>
          </w:p>
        </w:tc>
      </w:tr>
    </w:tbl>
    <w:p w:rsidR="0002779C" w:rsidRPr="00B72CCF" w:rsidRDefault="00A90E8D" w:rsidP="00F56EEA">
      <w:pPr>
        <w:spacing w:after="0" w:line="240" w:lineRule="auto"/>
        <w:jc w:val="both"/>
        <w:rPr>
          <w:rFonts w:ascii="PT Astra Serif" w:eastAsia="Times New Roman" w:hAnsi="PT Astra Serif"/>
          <w:sz w:val="28"/>
          <w:szCs w:val="28"/>
          <w:lang w:eastAsia="ru-RU"/>
        </w:rPr>
      </w:pPr>
      <w:r w:rsidRPr="00B72CCF">
        <w:rPr>
          <w:rFonts w:ascii="PT Astra Serif" w:hAnsi="PT Astra Serif"/>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Прав</w:t>
      </w:r>
      <w:r w:rsidR="006253F7" w:rsidRPr="00B72CCF">
        <w:rPr>
          <w:rFonts w:ascii="PT Astra Serif" w:hAnsi="PT Astra Serif"/>
          <w:sz w:val="28"/>
          <w:szCs w:val="28"/>
        </w:rPr>
        <w:t xml:space="preserve">ительства Российской Федерации от 28.04.2025 №569 </w:t>
      </w:r>
      <w:r w:rsidRPr="00B72CCF">
        <w:rPr>
          <w:rFonts w:ascii="PT Astra Serif" w:hAnsi="PT Astra Serif"/>
          <w:sz w:val="28"/>
          <w:szCs w:val="28"/>
        </w:rPr>
        <w:t>«</w:t>
      </w:r>
      <w:r w:rsidR="00A66485" w:rsidRPr="00B72CCF">
        <w:rPr>
          <w:rFonts w:ascii="PT Astra Serif" w:hAnsi="PT Astra Serif"/>
          <w:sz w:val="28"/>
          <w:szCs w:val="28"/>
        </w:rPr>
        <w:t xml:space="preserve"> </w:t>
      </w:r>
      <w:r w:rsidRPr="00B72CCF">
        <w:rPr>
          <w:rFonts w:ascii="PT Astra Serif" w:hAnsi="PT Astra Serif"/>
          <w:sz w:val="28"/>
          <w:szCs w:val="28"/>
        </w:rPr>
        <w:t>О внесении изменений в некоторые акты Правительства Российской Федерации»,</w:t>
      </w:r>
      <w:r w:rsidR="00A66485" w:rsidRPr="00B72CCF">
        <w:rPr>
          <w:rFonts w:ascii="PT Astra Serif" w:hAnsi="PT Astra Serif"/>
          <w:sz w:val="28"/>
          <w:szCs w:val="28"/>
        </w:rPr>
        <w:t xml:space="preserve"> Федеральным законом от 20.03.2025 №33-ФЗ «Об общих принципах организации местного  самоуправления в единой системе публичной власти»,</w:t>
      </w:r>
      <w:r w:rsidRPr="00B72CCF">
        <w:rPr>
          <w:rFonts w:ascii="PT Astra Serif" w:hAnsi="PT Astra Serif"/>
          <w:sz w:val="28"/>
          <w:szCs w:val="28"/>
        </w:rPr>
        <w:t xml:space="preserve"> </w:t>
      </w:r>
      <w:r w:rsidRPr="00B72CCF">
        <w:rPr>
          <w:rFonts w:ascii="PT Astra Serif" w:eastAsia="Times New Roman" w:hAnsi="PT Astra Serif"/>
          <w:sz w:val="28"/>
          <w:szCs w:val="28"/>
          <w:lang w:eastAsia="ru-RU"/>
        </w:rPr>
        <w:t>Устава Елшанского муниципального образования Хвалынского муниципального района Саратовской области, администрация Елшанского муниципального образования</w:t>
      </w:r>
    </w:p>
    <w:p w:rsidR="0002779C" w:rsidRPr="00B72CCF" w:rsidRDefault="0002779C" w:rsidP="00F56EEA">
      <w:pPr>
        <w:spacing w:after="0" w:line="240" w:lineRule="auto"/>
        <w:jc w:val="center"/>
        <w:rPr>
          <w:rFonts w:ascii="PT Astra Serif" w:hAnsi="PT Astra Serif"/>
          <w:b/>
          <w:sz w:val="28"/>
          <w:szCs w:val="28"/>
        </w:rPr>
      </w:pPr>
      <w:r w:rsidRPr="00B72CCF">
        <w:rPr>
          <w:rFonts w:ascii="PT Astra Serif" w:hAnsi="PT Astra Serif"/>
          <w:b/>
          <w:sz w:val="28"/>
          <w:szCs w:val="28"/>
        </w:rPr>
        <w:t>ПОСТАНОВЛЯЕТ:</w:t>
      </w:r>
    </w:p>
    <w:p w:rsidR="0002779C" w:rsidRPr="00B72CCF" w:rsidRDefault="0002779C" w:rsidP="00F56EEA">
      <w:pPr>
        <w:spacing w:after="0" w:line="240" w:lineRule="auto"/>
        <w:ind w:firstLine="660"/>
        <w:jc w:val="both"/>
        <w:rPr>
          <w:rFonts w:ascii="PT Astra Serif" w:hAnsi="PT Astra Serif"/>
          <w:sz w:val="28"/>
          <w:szCs w:val="28"/>
        </w:rPr>
      </w:pPr>
      <w:r w:rsidRPr="00B72CCF">
        <w:rPr>
          <w:rFonts w:ascii="PT Astra Serif" w:hAnsi="PT Astra Serif"/>
          <w:sz w:val="28"/>
          <w:szCs w:val="28"/>
        </w:rPr>
        <w:t xml:space="preserve">1. </w:t>
      </w:r>
      <w:r w:rsidRPr="00B72CCF">
        <w:rPr>
          <w:rFonts w:ascii="PT Astra Serif" w:hAnsi="PT Astra Serif"/>
          <w:sz w:val="28"/>
          <w:szCs w:val="28"/>
          <w:lang w:eastAsia="ru-RU"/>
        </w:rPr>
        <w:t xml:space="preserve">Утвердить административный регламент предоставления муниципальной услуги </w:t>
      </w:r>
      <w:r w:rsidRPr="00B72CCF">
        <w:rPr>
          <w:rFonts w:ascii="PT Astra Serif" w:hAnsi="PT Astra Serif"/>
          <w:sz w:val="28"/>
          <w:szCs w:val="28"/>
        </w:rPr>
        <w:t>Совершение отдельных видов нотариальных действий на территории Елшанского муниципального образования</w:t>
      </w:r>
      <w:r w:rsidR="00E95B11" w:rsidRPr="00B72CCF">
        <w:rPr>
          <w:rFonts w:ascii="PT Astra Serif" w:hAnsi="PT Astra Serif"/>
          <w:sz w:val="28"/>
          <w:szCs w:val="28"/>
          <w:lang w:eastAsia="ru-RU"/>
        </w:rPr>
        <w:t xml:space="preserve"> согласно приложению к настоящему постановлению</w:t>
      </w:r>
      <w:r w:rsidRPr="00B72CCF">
        <w:rPr>
          <w:rFonts w:ascii="PT Astra Serif" w:hAnsi="PT Astra Serif"/>
          <w:sz w:val="28"/>
          <w:szCs w:val="28"/>
          <w:lang w:eastAsia="ru-RU"/>
        </w:rPr>
        <w:t>.</w:t>
      </w:r>
    </w:p>
    <w:p w:rsidR="00D91311" w:rsidRPr="00B72CCF" w:rsidRDefault="0002779C" w:rsidP="00BD1716">
      <w:pPr>
        <w:pStyle w:val="a3"/>
        <w:ind w:firstLine="660"/>
        <w:jc w:val="both"/>
        <w:rPr>
          <w:rFonts w:ascii="PT Astra Serif" w:hAnsi="PT Astra Serif"/>
        </w:rPr>
      </w:pPr>
      <w:r w:rsidRPr="00B72CCF">
        <w:rPr>
          <w:rFonts w:ascii="PT Astra Serif" w:hAnsi="PT Astra Serif"/>
        </w:rPr>
        <w:t xml:space="preserve">2. </w:t>
      </w:r>
      <w:r w:rsidR="00D91311" w:rsidRPr="00B72CCF">
        <w:rPr>
          <w:rFonts w:ascii="PT Astra Serif" w:hAnsi="PT Astra Serif"/>
        </w:rPr>
        <w:t>Настоящее постановление обнародовать</w:t>
      </w:r>
      <w:r w:rsidRPr="00B72CCF">
        <w:rPr>
          <w:rFonts w:ascii="PT Astra Serif" w:hAnsi="PT Astra Serif"/>
        </w:rPr>
        <w:t xml:space="preserve"> </w:t>
      </w:r>
      <w:r w:rsidR="00D91311" w:rsidRPr="00B72CCF">
        <w:rPr>
          <w:rFonts w:ascii="PT Astra Serif" w:hAnsi="PT Astra Serif"/>
        </w:rPr>
        <w:t>в соответствии с установленным порядком и разместить на официальном сайте</w:t>
      </w:r>
      <w:r w:rsidRPr="00B72CCF">
        <w:rPr>
          <w:rFonts w:ascii="PT Astra Serif" w:hAnsi="PT Astra Serif"/>
        </w:rPr>
        <w:t xml:space="preserve"> Елшанс</w:t>
      </w:r>
      <w:r w:rsidR="00D91311" w:rsidRPr="00B72CCF">
        <w:rPr>
          <w:rFonts w:ascii="PT Astra Serif" w:hAnsi="PT Astra Serif"/>
        </w:rPr>
        <w:t>кого муниципального образования Хва</w:t>
      </w:r>
      <w:r w:rsidR="00B97745" w:rsidRPr="00B72CCF">
        <w:rPr>
          <w:rFonts w:ascii="PT Astra Serif" w:hAnsi="PT Astra Serif"/>
        </w:rPr>
        <w:t xml:space="preserve">лынского муниципального района </w:t>
      </w:r>
      <w:r w:rsidR="00D91311" w:rsidRPr="00B72CCF">
        <w:rPr>
          <w:rFonts w:ascii="PT Astra Serif" w:hAnsi="PT Astra Serif"/>
        </w:rPr>
        <w:t>Саратовской области в информационно-телекоммуникационной сети «Интернет».</w:t>
      </w:r>
    </w:p>
    <w:p w:rsidR="0002779C" w:rsidRPr="00B72CCF" w:rsidRDefault="0002779C" w:rsidP="00BD1716">
      <w:pPr>
        <w:pStyle w:val="a3"/>
        <w:ind w:firstLine="660"/>
        <w:jc w:val="both"/>
        <w:rPr>
          <w:rFonts w:ascii="PT Astra Serif" w:hAnsi="PT Astra Serif"/>
        </w:rPr>
      </w:pPr>
      <w:r w:rsidRPr="00B72CCF">
        <w:rPr>
          <w:rFonts w:ascii="PT Astra Serif" w:hAnsi="PT Astra Serif"/>
        </w:rPr>
        <w:t>3. Постановление от 31.10.2016 года № 159 « Об утверждении административного регламента исполнения муниципальной услуги «Совершение отдельных видов нотариальных действий на территории Елшанского муниципального образования»</w:t>
      </w:r>
      <w:r w:rsidRPr="00B72CCF">
        <w:rPr>
          <w:rFonts w:ascii="PT Astra Serif" w:hAnsi="PT Astra Serif"/>
          <w:b/>
        </w:rPr>
        <w:t xml:space="preserve"> </w:t>
      </w:r>
      <w:r w:rsidR="00B97745" w:rsidRPr="00B72CCF">
        <w:rPr>
          <w:rFonts w:ascii="PT Astra Serif" w:hAnsi="PT Astra Serif"/>
        </w:rPr>
        <w:t xml:space="preserve">с внесенными </w:t>
      </w:r>
      <w:r w:rsidRPr="00B72CCF">
        <w:rPr>
          <w:rFonts w:ascii="PT Astra Serif" w:hAnsi="PT Astra Serif"/>
        </w:rPr>
        <w:t>изменениями постановлениями администрации Елшанского МО от 12.12.2019 года №71, от 11.09.2019 г. № 45, 13.04.2023 года №34</w:t>
      </w:r>
      <w:r w:rsidR="00A02C42" w:rsidRPr="00B72CCF">
        <w:rPr>
          <w:rFonts w:ascii="PT Astra Serif" w:hAnsi="PT Astra Serif"/>
        </w:rPr>
        <w:t>, 14.06.2024</w:t>
      </w:r>
      <w:r w:rsidR="00B97745" w:rsidRPr="00B72CCF">
        <w:rPr>
          <w:rFonts w:ascii="PT Astra Serif" w:hAnsi="PT Astra Serif"/>
        </w:rPr>
        <w:t xml:space="preserve"> </w:t>
      </w:r>
      <w:r w:rsidR="00A02C42" w:rsidRPr="00B72CCF">
        <w:rPr>
          <w:rFonts w:ascii="PT Astra Serif" w:hAnsi="PT Astra Serif"/>
        </w:rPr>
        <w:t>года №17</w:t>
      </w:r>
      <w:r w:rsidR="009218C9" w:rsidRPr="00B72CCF">
        <w:rPr>
          <w:rFonts w:ascii="PT Astra Serif" w:hAnsi="PT Astra Serif"/>
        </w:rPr>
        <w:t>, 24.06.2025 года №24</w:t>
      </w:r>
      <w:r w:rsidRPr="00B72CCF">
        <w:rPr>
          <w:rFonts w:ascii="PT Astra Serif" w:hAnsi="PT Astra Serif"/>
        </w:rPr>
        <w:t xml:space="preserve"> считать утратившими силу.</w:t>
      </w:r>
    </w:p>
    <w:p w:rsidR="0002779C" w:rsidRPr="00B72CCF" w:rsidRDefault="00BD1716" w:rsidP="00F56EEA">
      <w:pPr>
        <w:pStyle w:val="a3"/>
        <w:jc w:val="both"/>
        <w:rPr>
          <w:rFonts w:ascii="PT Astra Serif" w:hAnsi="PT Astra Serif"/>
        </w:rPr>
      </w:pPr>
      <w:r w:rsidRPr="00B72CCF">
        <w:rPr>
          <w:rFonts w:ascii="PT Astra Serif" w:hAnsi="PT Astra Serif"/>
        </w:rPr>
        <w:lastRenderedPageBreak/>
        <w:tab/>
      </w:r>
      <w:r w:rsidR="0002779C" w:rsidRPr="00B72CCF">
        <w:rPr>
          <w:rFonts w:ascii="PT Astra Serif" w:hAnsi="PT Astra Serif"/>
        </w:rPr>
        <w:t xml:space="preserve">4. Настоящее </w:t>
      </w:r>
      <w:r w:rsidR="00D91311" w:rsidRPr="00B72CCF">
        <w:rPr>
          <w:rFonts w:ascii="PT Astra Serif" w:hAnsi="PT Astra Serif"/>
        </w:rPr>
        <w:t xml:space="preserve">постановление вступает в силу со дня </w:t>
      </w:r>
      <w:r w:rsidR="0002779C" w:rsidRPr="00B72CCF">
        <w:rPr>
          <w:rFonts w:ascii="PT Astra Serif" w:hAnsi="PT Astra Serif"/>
        </w:rPr>
        <w:t>его обнародования</w:t>
      </w:r>
      <w:r w:rsidR="00D91311" w:rsidRPr="00B72CCF">
        <w:rPr>
          <w:rFonts w:ascii="PT Astra Serif" w:hAnsi="PT Astra Serif"/>
        </w:rPr>
        <w:t xml:space="preserve"> (опубликования)</w:t>
      </w:r>
      <w:r w:rsidR="0002779C" w:rsidRPr="00B72CCF">
        <w:rPr>
          <w:rFonts w:ascii="PT Astra Serif" w:hAnsi="PT Astra Serif"/>
        </w:rPr>
        <w:t>.</w:t>
      </w:r>
    </w:p>
    <w:p w:rsidR="0002779C" w:rsidRPr="00B72CCF" w:rsidRDefault="0002779C" w:rsidP="00F56EEA">
      <w:pPr>
        <w:pStyle w:val="a3"/>
        <w:jc w:val="both"/>
        <w:rPr>
          <w:rFonts w:ascii="PT Astra Serif" w:hAnsi="PT Astra Serif"/>
        </w:rPr>
      </w:pPr>
      <w:r w:rsidRPr="00B72CCF">
        <w:rPr>
          <w:rFonts w:ascii="PT Astra Serif" w:hAnsi="PT Astra Serif"/>
        </w:rPr>
        <w:t xml:space="preserve"> 4. Контроль за исполнением настоящего постановления оставляю за собой. </w:t>
      </w:r>
    </w:p>
    <w:p w:rsidR="0002779C" w:rsidRPr="00B72CCF" w:rsidRDefault="0002779C" w:rsidP="00F56EEA">
      <w:pPr>
        <w:pStyle w:val="a3"/>
        <w:jc w:val="both"/>
        <w:rPr>
          <w:rFonts w:ascii="PT Astra Serif" w:hAnsi="PT Astra Serif"/>
        </w:rPr>
      </w:pPr>
    </w:p>
    <w:p w:rsidR="00B97745" w:rsidRPr="00B72CCF" w:rsidRDefault="00B97745" w:rsidP="00F56EEA">
      <w:pPr>
        <w:pStyle w:val="a3"/>
        <w:jc w:val="both"/>
        <w:rPr>
          <w:rFonts w:ascii="PT Astra Serif" w:hAnsi="PT Astra Serif"/>
        </w:rPr>
      </w:pPr>
    </w:p>
    <w:p w:rsidR="00B97745" w:rsidRPr="00B72CCF" w:rsidRDefault="00B97745" w:rsidP="00F56EEA">
      <w:pPr>
        <w:pStyle w:val="a3"/>
        <w:jc w:val="both"/>
        <w:rPr>
          <w:rFonts w:ascii="PT Astra Serif" w:hAnsi="PT Astra Serif"/>
        </w:rPr>
      </w:pPr>
    </w:p>
    <w:p w:rsidR="00D91311" w:rsidRPr="00B72CCF" w:rsidRDefault="0002779C" w:rsidP="00F56EEA">
      <w:pPr>
        <w:pStyle w:val="a3"/>
        <w:jc w:val="both"/>
        <w:rPr>
          <w:rFonts w:ascii="PT Astra Serif" w:hAnsi="PT Astra Serif"/>
        </w:rPr>
      </w:pPr>
      <w:r w:rsidRPr="00B72CCF">
        <w:rPr>
          <w:rFonts w:ascii="PT Astra Serif" w:hAnsi="PT Astra Serif"/>
        </w:rPr>
        <w:t>Глава</w:t>
      </w:r>
      <w:r w:rsidR="00D91311" w:rsidRPr="00B72CCF">
        <w:rPr>
          <w:rFonts w:ascii="PT Astra Serif" w:hAnsi="PT Astra Serif"/>
        </w:rPr>
        <w:t xml:space="preserve"> Елшанского</w:t>
      </w:r>
    </w:p>
    <w:p w:rsidR="0002779C" w:rsidRPr="00B72CCF" w:rsidRDefault="0002779C" w:rsidP="00F56EEA">
      <w:pPr>
        <w:pStyle w:val="a3"/>
        <w:jc w:val="both"/>
        <w:rPr>
          <w:rFonts w:ascii="PT Astra Serif" w:hAnsi="PT Astra Serif"/>
        </w:rPr>
      </w:pPr>
      <w:r w:rsidRPr="00B72CCF">
        <w:rPr>
          <w:rFonts w:ascii="PT Astra Serif" w:hAnsi="PT Astra Serif"/>
        </w:rPr>
        <w:t xml:space="preserve"> муниципального образования</w:t>
      </w:r>
      <w:r w:rsidRPr="00B72CCF">
        <w:rPr>
          <w:rFonts w:ascii="PT Astra Serif" w:hAnsi="PT Astra Serif"/>
        </w:rPr>
        <w:tab/>
      </w:r>
      <w:r w:rsidRPr="00B72CCF">
        <w:rPr>
          <w:rFonts w:ascii="PT Astra Serif" w:hAnsi="PT Astra Serif"/>
        </w:rPr>
        <w:tab/>
      </w:r>
      <w:r w:rsidRPr="00B72CCF">
        <w:rPr>
          <w:rFonts w:ascii="PT Astra Serif" w:hAnsi="PT Astra Serif"/>
        </w:rPr>
        <w:tab/>
      </w:r>
      <w:r w:rsidRPr="00B72CCF">
        <w:rPr>
          <w:rFonts w:ascii="PT Astra Serif" w:hAnsi="PT Astra Serif"/>
        </w:rPr>
        <w:tab/>
        <w:t>И.Н.Богачева</w:t>
      </w:r>
    </w:p>
    <w:p w:rsidR="00B97745" w:rsidRPr="00B72CCF" w:rsidRDefault="00B97745" w:rsidP="00F56EEA">
      <w:pPr>
        <w:spacing w:after="0" w:line="240" w:lineRule="auto"/>
        <w:rPr>
          <w:rFonts w:ascii="PT Astra Serif" w:hAnsi="PT Astra Serif"/>
          <w:b/>
          <w:bCs/>
          <w:sz w:val="28"/>
          <w:szCs w:val="28"/>
          <w:lang w:eastAsia="ru-RU"/>
        </w:rPr>
      </w:pPr>
      <w:r w:rsidRPr="00B72CCF">
        <w:rPr>
          <w:rFonts w:ascii="PT Astra Serif" w:hAnsi="PT Astra Serif"/>
          <w:b/>
          <w:bCs/>
          <w:sz w:val="28"/>
          <w:szCs w:val="28"/>
          <w:lang w:eastAsia="ru-RU"/>
        </w:rPr>
        <w:br w:type="page"/>
      </w:r>
    </w:p>
    <w:p w:rsidR="00D91890" w:rsidRPr="00B72CCF" w:rsidRDefault="001C381A" w:rsidP="00D91890">
      <w:pPr>
        <w:spacing w:after="0" w:line="240" w:lineRule="auto"/>
        <w:jc w:val="right"/>
        <w:rPr>
          <w:rFonts w:ascii="PT Astra Serif" w:hAnsi="PT Astra Serif"/>
          <w:sz w:val="24"/>
          <w:szCs w:val="24"/>
        </w:rPr>
      </w:pPr>
      <w:r w:rsidRPr="00B72CCF">
        <w:rPr>
          <w:rFonts w:ascii="PT Astra Serif" w:hAnsi="PT Astra Serif"/>
          <w:sz w:val="24"/>
          <w:szCs w:val="24"/>
        </w:rPr>
        <w:lastRenderedPageBreak/>
        <w:t>Приложение</w:t>
      </w:r>
      <w:r w:rsidR="00D2342E" w:rsidRPr="00B72CCF">
        <w:rPr>
          <w:rFonts w:ascii="PT Astra Serif" w:hAnsi="PT Astra Serif"/>
          <w:sz w:val="24"/>
          <w:szCs w:val="24"/>
        </w:rPr>
        <w:t xml:space="preserve"> </w:t>
      </w:r>
    </w:p>
    <w:p w:rsidR="0002779C" w:rsidRPr="00B72CCF" w:rsidRDefault="001C381A" w:rsidP="00D91890">
      <w:pPr>
        <w:spacing w:after="0" w:line="240" w:lineRule="auto"/>
        <w:jc w:val="right"/>
        <w:rPr>
          <w:rFonts w:ascii="PT Astra Serif" w:hAnsi="PT Astra Serif"/>
          <w:sz w:val="24"/>
          <w:szCs w:val="24"/>
        </w:rPr>
      </w:pPr>
      <w:r w:rsidRPr="00B72CCF">
        <w:rPr>
          <w:rFonts w:ascii="PT Astra Serif" w:hAnsi="PT Astra Serif"/>
          <w:sz w:val="24"/>
          <w:szCs w:val="24"/>
        </w:rPr>
        <w:t xml:space="preserve">к </w:t>
      </w:r>
      <w:r w:rsidR="0002779C" w:rsidRPr="00B72CCF">
        <w:rPr>
          <w:rFonts w:ascii="PT Astra Serif" w:hAnsi="PT Astra Serif"/>
          <w:sz w:val="24"/>
          <w:szCs w:val="24"/>
        </w:rPr>
        <w:t>постановлени</w:t>
      </w:r>
      <w:r w:rsidRPr="00B72CCF">
        <w:rPr>
          <w:rFonts w:ascii="PT Astra Serif" w:hAnsi="PT Astra Serif"/>
          <w:sz w:val="24"/>
          <w:szCs w:val="24"/>
        </w:rPr>
        <w:t>ю</w:t>
      </w:r>
      <w:r w:rsidR="0002779C" w:rsidRPr="00B72CCF">
        <w:rPr>
          <w:rFonts w:ascii="PT Astra Serif" w:hAnsi="PT Astra Serif"/>
          <w:sz w:val="24"/>
          <w:szCs w:val="24"/>
        </w:rPr>
        <w:t xml:space="preserve"> администрации</w:t>
      </w:r>
    </w:p>
    <w:p w:rsidR="0002779C" w:rsidRPr="00B72CCF" w:rsidRDefault="00B97745" w:rsidP="00F56EEA">
      <w:pPr>
        <w:spacing w:after="0" w:line="240" w:lineRule="auto"/>
        <w:jc w:val="right"/>
        <w:rPr>
          <w:rFonts w:ascii="PT Astra Serif" w:hAnsi="PT Astra Serif"/>
          <w:sz w:val="24"/>
          <w:szCs w:val="24"/>
        </w:rPr>
      </w:pPr>
      <w:r w:rsidRPr="00B72CCF">
        <w:rPr>
          <w:rFonts w:ascii="PT Astra Serif" w:hAnsi="PT Astra Serif"/>
          <w:sz w:val="24"/>
          <w:szCs w:val="24"/>
        </w:rPr>
        <w:t>Елшанского</w:t>
      </w:r>
      <w:r w:rsidR="0002779C" w:rsidRPr="00B72CCF">
        <w:rPr>
          <w:rFonts w:ascii="PT Astra Serif" w:hAnsi="PT Astra Serif"/>
          <w:sz w:val="24"/>
          <w:szCs w:val="24"/>
        </w:rPr>
        <w:t xml:space="preserve"> МО </w:t>
      </w:r>
    </w:p>
    <w:p w:rsidR="0002779C" w:rsidRPr="00B72CCF" w:rsidRDefault="0002779C" w:rsidP="00F56EEA">
      <w:pPr>
        <w:spacing w:after="0" w:line="240" w:lineRule="auto"/>
        <w:jc w:val="right"/>
        <w:rPr>
          <w:rFonts w:ascii="PT Astra Serif" w:hAnsi="PT Astra Serif"/>
          <w:sz w:val="24"/>
          <w:szCs w:val="24"/>
        </w:rPr>
      </w:pPr>
      <w:r w:rsidRPr="00B72CCF">
        <w:rPr>
          <w:rFonts w:ascii="PT Astra Serif" w:hAnsi="PT Astra Serif"/>
          <w:sz w:val="24"/>
          <w:szCs w:val="24"/>
        </w:rPr>
        <w:t xml:space="preserve">от </w:t>
      </w:r>
      <w:r w:rsidR="00B72CCF" w:rsidRPr="00B72CCF">
        <w:rPr>
          <w:rFonts w:ascii="PT Astra Serif" w:hAnsi="PT Astra Serif"/>
          <w:sz w:val="24"/>
          <w:szCs w:val="24"/>
        </w:rPr>
        <w:t>29</w:t>
      </w:r>
      <w:r w:rsidRPr="00B72CCF">
        <w:rPr>
          <w:rFonts w:ascii="PT Astra Serif" w:hAnsi="PT Astra Serif"/>
          <w:sz w:val="24"/>
          <w:szCs w:val="24"/>
        </w:rPr>
        <w:t>.0</w:t>
      </w:r>
      <w:r w:rsidR="00B97745" w:rsidRPr="00B72CCF">
        <w:rPr>
          <w:rFonts w:ascii="PT Astra Serif" w:hAnsi="PT Astra Serif"/>
          <w:sz w:val="24"/>
          <w:szCs w:val="24"/>
        </w:rPr>
        <w:t>5</w:t>
      </w:r>
      <w:r w:rsidRPr="00B72CCF">
        <w:rPr>
          <w:rFonts w:ascii="PT Astra Serif" w:hAnsi="PT Astra Serif"/>
          <w:sz w:val="24"/>
          <w:szCs w:val="24"/>
        </w:rPr>
        <w:t>. 202</w:t>
      </w:r>
      <w:r w:rsidR="00B97745" w:rsidRPr="00B72CCF">
        <w:rPr>
          <w:rFonts w:ascii="PT Astra Serif" w:hAnsi="PT Astra Serif"/>
          <w:sz w:val="24"/>
          <w:szCs w:val="24"/>
        </w:rPr>
        <w:t>6</w:t>
      </w:r>
      <w:r w:rsidRPr="00B72CCF">
        <w:rPr>
          <w:rFonts w:ascii="PT Astra Serif" w:hAnsi="PT Astra Serif"/>
          <w:sz w:val="24"/>
          <w:szCs w:val="24"/>
        </w:rPr>
        <w:t xml:space="preserve"> г. № </w:t>
      </w:r>
      <w:r w:rsidR="00B97745" w:rsidRPr="00B72CCF">
        <w:rPr>
          <w:rFonts w:ascii="PT Astra Serif" w:hAnsi="PT Astra Serif"/>
          <w:sz w:val="24"/>
          <w:szCs w:val="24"/>
        </w:rPr>
        <w:t>29</w:t>
      </w:r>
      <w:r w:rsidRPr="00B72CCF">
        <w:rPr>
          <w:rFonts w:ascii="PT Astra Serif" w:hAnsi="PT Astra Serif"/>
          <w:sz w:val="24"/>
          <w:szCs w:val="24"/>
        </w:rPr>
        <w:t xml:space="preserve"> </w:t>
      </w:r>
    </w:p>
    <w:p w:rsidR="0002779C" w:rsidRPr="00B72CCF" w:rsidRDefault="0002779C" w:rsidP="00F56EEA">
      <w:pPr>
        <w:spacing w:after="0" w:line="240" w:lineRule="auto"/>
        <w:jc w:val="right"/>
        <w:rPr>
          <w:rFonts w:ascii="PT Astra Serif" w:hAnsi="PT Astra Serif"/>
          <w:sz w:val="28"/>
          <w:szCs w:val="28"/>
        </w:rPr>
      </w:pPr>
    </w:p>
    <w:p w:rsidR="0002779C" w:rsidRPr="00B72CCF" w:rsidRDefault="0002779C" w:rsidP="00F56EEA">
      <w:pPr>
        <w:spacing w:after="0" w:line="240" w:lineRule="auto"/>
        <w:rPr>
          <w:rFonts w:ascii="PT Astra Serif" w:hAnsi="PT Astra Serif"/>
          <w:sz w:val="28"/>
          <w:szCs w:val="28"/>
        </w:rPr>
      </w:pPr>
    </w:p>
    <w:p w:rsidR="0002779C" w:rsidRPr="00B72CCF" w:rsidRDefault="0002779C" w:rsidP="00F56EEA">
      <w:pPr>
        <w:spacing w:after="0" w:line="240" w:lineRule="auto"/>
        <w:jc w:val="center"/>
        <w:rPr>
          <w:rFonts w:ascii="PT Astra Serif" w:hAnsi="PT Astra Serif"/>
          <w:sz w:val="28"/>
          <w:szCs w:val="28"/>
        </w:rPr>
      </w:pPr>
      <w:r w:rsidRPr="00B72CCF">
        <w:rPr>
          <w:rFonts w:ascii="PT Astra Serif" w:hAnsi="PT Astra Serif"/>
          <w:sz w:val="28"/>
          <w:szCs w:val="28"/>
        </w:rPr>
        <w:t>АДМИНИСТРАТИВНЫЙ РЕГЛАМЕНТ</w:t>
      </w:r>
    </w:p>
    <w:p w:rsidR="0002779C" w:rsidRPr="00B72CCF" w:rsidRDefault="0002779C" w:rsidP="00F56EEA">
      <w:pPr>
        <w:spacing w:after="0" w:line="240" w:lineRule="auto"/>
        <w:jc w:val="center"/>
        <w:rPr>
          <w:rFonts w:ascii="PT Astra Serif" w:hAnsi="PT Astra Serif"/>
          <w:sz w:val="28"/>
          <w:szCs w:val="28"/>
        </w:rPr>
      </w:pPr>
      <w:r w:rsidRPr="00B72CCF">
        <w:rPr>
          <w:rFonts w:ascii="PT Astra Serif" w:hAnsi="PT Astra Serif"/>
          <w:sz w:val="28"/>
          <w:szCs w:val="28"/>
        </w:rPr>
        <w:t xml:space="preserve">муниципальной услуги «Совершение отдельных видов нотариальных действий на территории </w:t>
      </w:r>
      <w:r w:rsidR="00B97745" w:rsidRPr="00B72CCF">
        <w:rPr>
          <w:rFonts w:ascii="PT Astra Serif" w:hAnsi="PT Astra Serif"/>
          <w:sz w:val="28"/>
          <w:szCs w:val="28"/>
        </w:rPr>
        <w:t>Елшанского</w:t>
      </w:r>
      <w:r w:rsidRPr="00B72CCF">
        <w:rPr>
          <w:rFonts w:ascii="PT Astra Serif" w:hAnsi="PT Astra Serif"/>
          <w:sz w:val="28"/>
          <w:szCs w:val="28"/>
        </w:rPr>
        <w:t xml:space="preserve"> муниципального образования »</w:t>
      </w:r>
    </w:p>
    <w:p w:rsidR="00661637" w:rsidRPr="00B72CCF" w:rsidRDefault="0002779C" w:rsidP="00F56EEA">
      <w:pPr>
        <w:pStyle w:val="ConsPlusNormal"/>
        <w:jc w:val="center"/>
        <w:rPr>
          <w:rFonts w:ascii="PT Astra Serif" w:hAnsi="PT Astra Serif"/>
          <w:bCs/>
        </w:rPr>
      </w:pPr>
      <w:r w:rsidRPr="00B72CCF">
        <w:rPr>
          <w:rFonts w:ascii="PT Astra Serif" w:hAnsi="PT Astra Serif"/>
          <w:bCs/>
          <w:lang w:val="en-US"/>
        </w:rPr>
        <w:t>I</w:t>
      </w:r>
      <w:r w:rsidRPr="00B72CCF">
        <w:rPr>
          <w:rFonts w:ascii="PT Astra Serif" w:hAnsi="PT Astra Serif"/>
          <w:bCs/>
        </w:rPr>
        <w:t>. Общие положения</w:t>
      </w:r>
    </w:p>
    <w:p w:rsidR="0002779C" w:rsidRPr="00B72CCF" w:rsidRDefault="0002779C" w:rsidP="00F56EEA">
      <w:pPr>
        <w:pStyle w:val="aa"/>
        <w:tabs>
          <w:tab w:val="left" w:pos="5879"/>
        </w:tabs>
        <w:ind w:firstLine="709"/>
        <w:jc w:val="both"/>
        <w:rPr>
          <w:rFonts w:ascii="PT Astra Serif" w:hAnsi="PT Astra Serif" w:cs="Times New Roman"/>
          <w:b/>
          <w:bCs/>
          <w:sz w:val="28"/>
          <w:szCs w:val="28"/>
        </w:rPr>
      </w:pPr>
      <w:r w:rsidRPr="00B72CCF">
        <w:rPr>
          <w:rFonts w:ascii="PT Astra Serif" w:hAnsi="PT Astra Serif" w:cs="Times New Roman"/>
          <w:b/>
          <w:sz w:val="28"/>
          <w:szCs w:val="28"/>
        </w:rPr>
        <w:t xml:space="preserve">1.1. Предмет регулирования </w:t>
      </w:r>
      <w:r w:rsidR="001A7016" w:rsidRPr="00B72CCF">
        <w:rPr>
          <w:rFonts w:ascii="PT Astra Serif" w:hAnsi="PT Astra Serif" w:cs="Times New Roman"/>
          <w:b/>
          <w:sz w:val="28"/>
          <w:szCs w:val="28"/>
        </w:rPr>
        <w:t xml:space="preserve">административного </w:t>
      </w:r>
      <w:r w:rsidRPr="00B72CCF">
        <w:rPr>
          <w:rFonts w:ascii="PT Astra Serif" w:hAnsi="PT Astra Serif" w:cs="Times New Roman"/>
          <w:b/>
          <w:sz w:val="28"/>
          <w:szCs w:val="28"/>
        </w:rPr>
        <w:t>регламента.</w:t>
      </w:r>
    </w:p>
    <w:p w:rsidR="0002779C" w:rsidRPr="00B72CCF" w:rsidRDefault="0002779C" w:rsidP="00F56EEA">
      <w:pPr>
        <w:pStyle w:val="ConsPlusNormal"/>
        <w:ind w:firstLine="708"/>
        <w:jc w:val="both"/>
        <w:outlineLvl w:val="1"/>
        <w:rPr>
          <w:rFonts w:ascii="PT Astra Serif" w:hAnsi="PT Astra Serif"/>
          <w:spacing w:val="-4"/>
        </w:rPr>
      </w:pPr>
      <w:r w:rsidRPr="00B72CCF">
        <w:rPr>
          <w:rFonts w:ascii="PT Astra Serif" w:hAnsi="PT Astra Serif"/>
        </w:rPr>
        <w:t xml:space="preserve">Административный регламент «Совершение отдельных видов нотариальных действий на территории </w:t>
      </w:r>
      <w:r w:rsidR="000C54AD" w:rsidRPr="00B72CCF">
        <w:rPr>
          <w:rFonts w:ascii="PT Astra Serif" w:hAnsi="PT Astra Serif"/>
        </w:rPr>
        <w:t>Елшанского</w:t>
      </w:r>
      <w:r w:rsidRPr="00B72CCF">
        <w:rPr>
          <w:rFonts w:ascii="PT Astra Serif" w:hAnsi="PT Astra Serif"/>
        </w:rPr>
        <w:t xml:space="preserve"> муниципального образования » </w:t>
      </w:r>
      <w:r w:rsidRPr="00B72CCF">
        <w:rPr>
          <w:rFonts w:ascii="PT Astra Serif" w:hAnsi="PT Astra Serif"/>
          <w:lang w:eastAsia="ru-RU"/>
        </w:rPr>
        <w:t>(</w:t>
      </w:r>
      <w:r w:rsidR="000C54AD" w:rsidRPr="00B72CCF">
        <w:rPr>
          <w:rFonts w:ascii="PT Astra Serif" w:hAnsi="PT Astra Serif"/>
          <w:lang w:eastAsia="ru-RU"/>
        </w:rPr>
        <w:t xml:space="preserve"> </w:t>
      </w:r>
      <w:r w:rsidRPr="00B72CCF">
        <w:rPr>
          <w:rFonts w:ascii="PT Astra Serif" w:hAnsi="PT Astra Serif"/>
          <w:lang w:eastAsia="ru-RU"/>
        </w:rPr>
        <w:t xml:space="preserve">далее соответственно - административный регламент, муниципальная услуга) </w:t>
      </w:r>
      <w:r w:rsidRPr="00B72CCF">
        <w:rPr>
          <w:rFonts w:ascii="PT Astra Serif" w:hAnsi="PT Astra Serif"/>
        </w:rPr>
        <w:t>разработан в целях повышения качества предоставления и доступности муниципальной услуги, повышения эффективности деятельности органов местного самоуправления,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по предоставлению муниципальной услуги, устанавливает единые требования к процедуре рассмотрения и перечню документов, необходимых для предоставления муниципальной услуги</w:t>
      </w:r>
      <w:r w:rsidRPr="00B72CCF">
        <w:rPr>
          <w:rFonts w:ascii="PT Astra Serif" w:hAnsi="PT Astra Serif"/>
          <w:spacing w:val="-4"/>
        </w:rPr>
        <w:t>.</w:t>
      </w:r>
    </w:p>
    <w:p w:rsidR="00033F7F" w:rsidRPr="00B72CCF" w:rsidRDefault="00033F7F" w:rsidP="00F56EEA">
      <w:pPr>
        <w:spacing w:after="0" w:line="240" w:lineRule="auto"/>
        <w:ind w:firstLine="709"/>
        <w:rPr>
          <w:rFonts w:ascii="PT Astra Serif" w:hAnsi="PT Astra Serif"/>
          <w:b/>
          <w:sz w:val="28"/>
          <w:szCs w:val="28"/>
        </w:rPr>
      </w:pPr>
      <w:bookmarkStart w:id="0" w:name="sub_20"/>
    </w:p>
    <w:p w:rsidR="0002779C" w:rsidRPr="00B72CCF" w:rsidRDefault="0002779C" w:rsidP="00F56EEA">
      <w:pPr>
        <w:spacing w:after="0" w:line="240" w:lineRule="auto"/>
        <w:ind w:firstLine="709"/>
        <w:rPr>
          <w:rFonts w:ascii="PT Astra Serif" w:hAnsi="PT Astra Serif"/>
          <w:b/>
          <w:sz w:val="28"/>
          <w:szCs w:val="28"/>
        </w:rPr>
      </w:pPr>
      <w:r w:rsidRPr="00B72CCF">
        <w:rPr>
          <w:rFonts w:ascii="PT Astra Serif" w:hAnsi="PT Astra Serif"/>
          <w:b/>
          <w:sz w:val="28"/>
          <w:szCs w:val="28"/>
        </w:rPr>
        <w:t>1.2. Круг заявителей.</w:t>
      </w:r>
    </w:p>
    <w:p w:rsidR="00033F7F" w:rsidRPr="00B72CCF" w:rsidRDefault="00033F7F" w:rsidP="00F56EEA">
      <w:pPr>
        <w:pStyle w:val="3"/>
        <w:shd w:val="clear" w:color="auto" w:fill="auto"/>
        <w:tabs>
          <w:tab w:val="left" w:pos="548"/>
        </w:tabs>
        <w:spacing w:line="240" w:lineRule="auto"/>
        <w:ind w:firstLine="720"/>
        <w:rPr>
          <w:rFonts w:ascii="PT Astra Serif" w:hAnsi="PT Astra Serif" w:cs="Times New Roman"/>
          <w:sz w:val="28"/>
          <w:szCs w:val="28"/>
        </w:rPr>
      </w:pPr>
    </w:p>
    <w:p w:rsidR="0002779C" w:rsidRPr="00B72CCF" w:rsidRDefault="0002779C" w:rsidP="00F56EEA">
      <w:pPr>
        <w:pStyle w:val="3"/>
        <w:shd w:val="clear" w:color="auto" w:fill="auto"/>
        <w:tabs>
          <w:tab w:val="left" w:pos="548"/>
        </w:tabs>
        <w:spacing w:line="240" w:lineRule="auto"/>
        <w:ind w:firstLine="720"/>
        <w:rPr>
          <w:rFonts w:ascii="PT Astra Serif" w:hAnsi="PT Astra Serif" w:cs="Times New Roman"/>
          <w:sz w:val="28"/>
          <w:szCs w:val="28"/>
        </w:rPr>
      </w:pPr>
      <w:r w:rsidRPr="00B72CCF">
        <w:rPr>
          <w:rFonts w:ascii="PT Astra Serif" w:hAnsi="PT Astra Serif" w:cs="Times New Roman"/>
          <w:sz w:val="28"/>
          <w:szCs w:val="28"/>
        </w:rPr>
        <w:t>Правом на получение муниципальной услуги обладают физические или юридические лица (за исключением органов государственной власти), зарегистрированные по месту жительства или пребывания в данных населенных пунктах (далее - заявитель), а также иные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 (</w:t>
      </w:r>
      <w:r w:rsidR="000C54AD" w:rsidRPr="00B72CCF">
        <w:rPr>
          <w:rFonts w:ascii="PT Astra Serif" w:hAnsi="PT Astra Serif" w:cs="Times New Roman"/>
          <w:sz w:val="28"/>
          <w:szCs w:val="28"/>
        </w:rPr>
        <w:t xml:space="preserve"> </w:t>
      </w:r>
      <w:r w:rsidRPr="00B72CCF">
        <w:rPr>
          <w:rFonts w:ascii="PT Astra Serif" w:hAnsi="PT Astra Serif" w:cs="Times New Roman"/>
          <w:sz w:val="28"/>
          <w:szCs w:val="28"/>
        </w:rPr>
        <w:t>далее – представители заявителя).</w:t>
      </w:r>
    </w:p>
    <w:p w:rsidR="002D692E" w:rsidRPr="00B72CCF" w:rsidRDefault="002D692E" w:rsidP="00F56EEA">
      <w:pPr>
        <w:pStyle w:val="3"/>
        <w:shd w:val="clear" w:color="auto" w:fill="auto"/>
        <w:tabs>
          <w:tab w:val="left" w:pos="548"/>
        </w:tabs>
        <w:spacing w:line="240" w:lineRule="auto"/>
        <w:ind w:firstLine="720"/>
        <w:rPr>
          <w:rFonts w:ascii="PT Astra Serif" w:hAnsi="PT Astra Serif" w:cs="Times New Roman"/>
          <w:b/>
          <w:sz w:val="28"/>
          <w:szCs w:val="28"/>
        </w:rPr>
      </w:pPr>
      <w:r w:rsidRPr="00B72CCF">
        <w:rPr>
          <w:rFonts w:ascii="PT Astra Serif" w:hAnsi="PT Astra Serif" w:cs="Times New Roman"/>
          <w:b/>
          <w:sz w:val="28"/>
          <w:szCs w:val="28"/>
        </w:rPr>
        <w:t xml:space="preserve">1.2.1. </w:t>
      </w:r>
      <w:r w:rsidRPr="00B72CCF">
        <w:rPr>
          <w:rFonts w:ascii="PT Astra Serif" w:hAnsi="PT Astra Serif"/>
          <w:b/>
          <w:sz w:val="28"/>
          <w:szCs w:val="28"/>
          <w:shd w:val="clear" w:color="auto" w:fill="FFFFFF"/>
        </w:rPr>
        <w:t>Требование предоставления заявителю государственной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02779C" w:rsidRPr="00B72CCF" w:rsidRDefault="0002779C" w:rsidP="00F56EEA">
      <w:pPr>
        <w:spacing w:after="0" w:line="240" w:lineRule="auto"/>
        <w:ind w:firstLine="709"/>
        <w:rPr>
          <w:rFonts w:ascii="PT Astra Serif" w:hAnsi="PT Astra Serif"/>
          <w:sz w:val="28"/>
          <w:szCs w:val="28"/>
        </w:rPr>
      </w:pPr>
      <w:bookmarkStart w:id="1" w:name="sub_19"/>
      <w:bookmarkEnd w:id="0"/>
      <w:r w:rsidRPr="00B72CCF">
        <w:rPr>
          <w:rFonts w:ascii="PT Astra Serif" w:hAnsi="PT Astra Serif"/>
          <w:sz w:val="28"/>
          <w:szCs w:val="28"/>
        </w:rPr>
        <w:t>1.3. Требования к порядку информирования о предоставлении муниципальной услуги.</w:t>
      </w:r>
    </w:p>
    <w:p w:rsidR="0002779C" w:rsidRPr="00B72CCF" w:rsidRDefault="0002779C" w:rsidP="00F56EEA">
      <w:pPr>
        <w:pStyle w:val="consplusnormal1"/>
        <w:spacing w:before="0" w:beforeAutospacing="0" w:after="0" w:afterAutospacing="0"/>
        <w:ind w:right="-28" w:firstLine="708"/>
        <w:jc w:val="both"/>
        <w:rPr>
          <w:rFonts w:ascii="PT Astra Serif" w:hAnsi="PT Astra Serif"/>
          <w:sz w:val="28"/>
          <w:szCs w:val="28"/>
        </w:rPr>
      </w:pPr>
      <w:r w:rsidRPr="00B72CCF">
        <w:rPr>
          <w:rFonts w:ascii="PT Astra Serif" w:hAnsi="PT Astra Serif"/>
          <w:sz w:val="28"/>
          <w:szCs w:val="28"/>
        </w:rPr>
        <w:t>1.3.1. Информация о месте нахождения и графике работы органа, предоставляющего услугу:</w:t>
      </w:r>
    </w:p>
    <w:p w:rsidR="0002779C" w:rsidRPr="00B72CCF" w:rsidRDefault="0002779C" w:rsidP="00F56EEA">
      <w:pPr>
        <w:spacing w:after="0" w:line="240" w:lineRule="auto"/>
        <w:ind w:firstLine="709"/>
        <w:rPr>
          <w:rFonts w:ascii="PT Astra Serif" w:hAnsi="PT Astra Serif"/>
          <w:sz w:val="28"/>
          <w:szCs w:val="28"/>
        </w:rPr>
      </w:pPr>
      <w:r w:rsidRPr="00B72CCF">
        <w:rPr>
          <w:rFonts w:ascii="PT Astra Serif" w:hAnsi="PT Astra Serif"/>
          <w:sz w:val="28"/>
          <w:szCs w:val="28"/>
        </w:rPr>
        <w:lastRenderedPageBreak/>
        <w:t xml:space="preserve">1) Муниципальную услугу предоставляет администрация </w:t>
      </w:r>
      <w:r w:rsidR="000C54AD" w:rsidRPr="00B72CCF">
        <w:rPr>
          <w:rFonts w:ascii="PT Astra Serif" w:hAnsi="PT Astra Serif"/>
        </w:rPr>
        <w:t>Елшанского</w:t>
      </w:r>
      <w:r w:rsidRPr="00B72CCF">
        <w:rPr>
          <w:rFonts w:ascii="PT Astra Serif" w:hAnsi="PT Astra Serif"/>
          <w:sz w:val="28"/>
          <w:szCs w:val="28"/>
        </w:rPr>
        <w:t xml:space="preserve"> муниципального образования Хвалынского муниципального района Саратовской области:</w:t>
      </w:r>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 xml:space="preserve">Адрес: 412751, Саратовская область, Хвалынский район, </w:t>
      </w:r>
      <w:r w:rsidR="000C54AD" w:rsidRPr="00B72CCF">
        <w:rPr>
          <w:rFonts w:ascii="PT Astra Serif" w:hAnsi="PT Astra Serif"/>
          <w:sz w:val="28"/>
          <w:szCs w:val="28"/>
        </w:rPr>
        <w:t>с</w:t>
      </w:r>
      <w:r w:rsidRPr="00B72CCF">
        <w:rPr>
          <w:rFonts w:ascii="PT Astra Serif" w:hAnsi="PT Astra Serif"/>
          <w:sz w:val="28"/>
          <w:szCs w:val="28"/>
        </w:rPr>
        <w:t>.</w:t>
      </w:r>
      <w:r w:rsidR="000C54AD" w:rsidRPr="00B72CCF">
        <w:rPr>
          <w:rFonts w:ascii="PT Astra Serif" w:hAnsi="PT Astra Serif"/>
          <w:sz w:val="28"/>
          <w:szCs w:val="28"/>
        </w:rPr>
        <w:t>Елшанка</w:t>
      </w:r>
      <w:r w:rsidRPr="00B72CCF">
        <w:rPr>
          <w:rFonts w:ascii="PT Astra Serif" w:hAnsi="PT Astra Serif"/>
          <w:sz w:val="28"/>
          <w:szCs w:val="28"/>
        </w:rPr>
        <w:t>, ул.</w:t>
      </w:r>
      <w:r w:rsidR="000C54AD" w:rsidRPr="00B72CCF">
        <w:rPr>
          <w:rFonts w:ascii="PT Astra Serif" w:hAnsi="PT Astra Serif"/>
          <w:sz w:val="28"/>
          <w:szCs w:val="28"/>
        </w:rPr>
        <w:t xml:space="preserve"> Молодёжная</w:t>
      </w:r>
      <w:r w:rsidRPr="00B72CCF">
        <w:rPr>
          <w:rFonts w:ascii="PT Astra Serif" w:hAnsi="PT Astra Serif"/>
          <w:sz w:val="28"/>
          <w:szCs w:val="28"/>
        </w:rPr>
        <w:t xml:space="preserve"> , дом </w:t>
      </w:r>
      <w:r w:rsidR="000C54AD" w:rsidRPr="00B72CCF">
        <w:rPr>
          <w:rFonts w:ascii="PT Astra Serif" w:hAnsi="PT Astra Serif"/>
          <w:sz w:val="28"/>
          <w:szCs w:val="28"/>
        </w:rPr>
        <w:t>43</w:t>
      </w:r>
      <w:r w:rsidRPr="00B72CCF">
        <w:rPr>
          <w:rFonts w:ascii="PT Astra Serif" w:hAnsi="PT Astra Serif"/>
          <w:sz w:val="28"/>
          <w:szCs w:val="28"/>
        </w:rPr>
        <w:t>.</w:t>
      </w:r>
    </w:p>
    <w:p w:rsidR="0002779C" w:rsidRPr="00B72CCF" w:rsidRDefault="0002779C" w:rsidP="00F56EEA">
      <w:pPr>
        <w:spacing w:after="0" w:line="240" w:lineRule="auto"/>
        <w:ind w:firstLine="709"/>
        <w:rPr>
          <w:rFonts w:ascii="PT Astra Serif" w:hAnsi="PT Astra Serif"/>
          <w:sz w:val="28"/>
          <w:szCs w:val="28"/>
        </w:rPr>
      </w:pPr>
      <w:r w:rsidRPr="00B72CCF">
        <w:rPr>
          <w:rFonts w:ascii="PT Astra Serif" w:hAnsi="PT Astra Serif"/>
          <w:sz w:val="28"/>
          <w:szCs w:val="28"/>
        </w:rPr>
        <w:t xml:space="preserve">График работы: ежедневно с 8-00 до 17-00, перерыв с 12-00 до 13-00, выходные дни: суббота, воскресенье. </w:t>
      </w:r>
    </w:p>
    <w:p w:rsidR="0002779C" w:rsidRPr="00B72CCF" w:rsidRDefault="0002779C" w:rsidP="00F56EEA">
      <w:pPr>
        <w:spacing w:after="0" w:line="240" w:lineRule="auto"/>
        <w:ind w:firstLine="709"/>
        <w:rPr>
          <w:rFonts w:ascii="PT Astra Serif" w:hAnsi="PT Astra Serif"/>
          <w:sz w:val="28"/>
          <w:szCs w:val="28"/>
        </w:rPr>
      </w:pPr>
      <w:r w:rsidRPr="00B72CCF">
        <w:rPr>
          <w:rFonts w:ascii="PT Astra Serif" w:hAnsi="PT Astra Serif"/>
          <w:sz w:val="28"/>
          <w:szCs w:val="28"/>
        </w:rPr>
        <w:t xml:space="preserve">Исполнение муниципальной услуги возложено на администрацию </w:t>
      </w:r>
      <w:r w:rsidR="000C54AD" w:rsidRPr="00B72CCF">
        <w:rPr>
          <w:rFonts w:ascii="PT Astra Serif" w:hAnsi="PT Astra Serif"/>
          <w:sz w:val="28"/>
          <w:szCs w:val="28"/>
        </w:rPr>
        <w:t>Елшанского</w:t>
      </w:r>
      <w:r w:rsidRPr="00B72CCF">
        <w:rPr>
          <w:rFonts w:ascii="PT Astra Serif" w:hAnsi="PT Astra Serif"/>
          <w:sz w:val="28"/>
          <w:szCs w:val="28"/>
        </w:rPr>
        <w:t xml:space="preserve"> муниципального образования, согласно приложению 1 к административному регламенту.</w:t>
      </w:r>
    </w:p>
    <w:p w:rsidR="0002779C" w:rsidRPr="00B72CCF" w:rsidRDefault="0002779C" w:rsidP="00F56EEA">
      <w:pPr>
        <w:pStyle w:val="ConsPlusNormal"/>
        <w:jc w:val="both"/>
        <w:outlineLvl w:val="1"/>
        <w:rPr>
          <w:rFonts w:ascii="PT Astra Serif" w:hAnsi="PT Astra Serif"/>
        </w:rPr>
      </w:pPr>
      <w:r w:rsidRPr="00B72CCF">
        <w:rPr>
          <w:rFonts w:ascii="PT Astra Serif" w:hAnsi="PT Astra Serif"/>
        </w:rPr>
        <w:t>1.3.2. Справочные телефоны, адреса и электронные адреса органов, предоставляющих муниципальную услугу:</w:t>
      </w:r>
    </w:p>
    <w:p w:rsidR="0002779C" w:rsidRPr="00B72CCF" w:rsidRDefault="0002779C" w:rsidP="00F56EEA">
      <w:pPr>
        <w:pStyle w:val="ConsPlusNormal"/>
        <w:jc w:val="both"/>
        <w:outlineLvl w:val="1"/>
        <w:rPr>
          <w:rFonts w:ascii="PT Astra Serif" w:hAnsi="PT Astra Serif"/>
        </w:rPr>
      </w:pPr>
      <w:r w:rsidRPr="00B72CCF">
        <w:rPr>
          <w:rFonts w:ascii="PT Astra Serif" w:hAnsi="PT Astra Serif"/>
        </w:rPr>
        <w:t xml:space="preserve">1) администрация </w:t>
      </w:r>
      <w:r w:rsidR="000C54AD" w:rsidRPr="00B72CCF">
        <w:rPr>
          <w:rFonts w:ascii="PT Astra Serif" w:hAnsi="PT Astra Serif"/>
        </w:rPr>
        <w:t>Елшанского</w:t>
      </w:r>
      <w:r w:rsidRPr="00B72CCF">
        <w:rPr>
          <w:rFonts w:ascii="PT Astra Serif" w:hAnsi="PT Astra Serif"/>
        </w:rPr>
        <w:t xml:space="preserve"> муниципального образования Хвалынского муниципального района Саратовской области :</w:t>
      </w:r>
    </w:p>
    <w:p w:rsidR="0002779C" w:rsidRPr="00B72CCF" w:rsidRDefault="0002779C" w:rsidP="00F56EEA">
      <w:pPr>
        <w:pStyle w:val="ConsPlusNormal"/>
        <w:ind w:firstLine="708"/>
        <w:jc w:val="both"/>
        <w:outlineLvl w:val="1"/>
        <w:rPr>
          <w:rFonts w:ascii="PT Astra Serif" w:hAnsi="PT Astra Serif"/>
        </w:rPr>
      </w:pPr>
      <w:r w:rsidRPr="00B72CCF">
        <w:rPr>
          <w:rFonts w:ascii="PT Astra Serif" w:hAnsi="PT Astra Serif"/>
        </w:rPr>
        <w:t>телефон - 8(84595) 2-</w:t>
      </w:r>
      <w:r w:rsidR="000C54AD" w:rsidRPr="00B72CCF">
        <w:rPr>
          <w:rFonts w:ascii="PT Astra Serif" w:hAnsi="PT Astra Serif"/>
        </w:rPr>
        <w:t>43</w:t>
      </w:r>
      <w:r w:rsidRPr="00B72CCF">
        <w:rPr>
          <w:rFonts w:ascii="PT Astra Serif" w:hAnsi="PT Astra Serif"/>
        </w:rPr>
        <w:t>-</w:t>
      </w:r>
      <w:r w:rsidR="000C54AD" w:rsidRPr="00B72CCF">
        <w:rPr>
          <w:rFonts w:ascii="PT Astra Serif" w:hAnsi="PT Astra Serif"/>
        </w:rPr>
        <w:t>12</w:t>
      </w:r>
      <w:r w:rsidRPr="00B72CCF">
        <w:rPr>
          <w:rFonts w:ascii="PT Astra Serif" w:hAnsi="PT Astra Serif"/>
        </w:rPr>
        <w:t>;</w:t>
      </w:r>
    </w:p>
    <w:p w:rsidR="0002779C" w:rsidRPr="00B72CCF" w:rsidRDefault="0002779C" w:rsidP="00F56EEA">
      <w:pPr>
        <w:pStyle w:val="ConsPlusNormal"/>
        <w:ind w:firstLine="708"/>
        <w:jc w:val="both"/>
        <w:outlineLvl w:val="1"/>
        <w:rPr>
          <w:rFonts w:ascii="PT Astra Serif" w:hAnsi="PT Astra Serif"/>
        </w:rPr>
      </w:pPr>
      <w:r w:rsidRPr="00B72CCF">
        <w:rPr>
          <w:rFonts w:ascii="PT Astra Serif" w:hAnsi="PT Astra Serif"/>
        </w:rPr>
        <w:t xml:space="preserve">электронный адрес: </w:t>
      </w:r>
      <w:r w:rsidR="000C54AD" w:rsidRPr="00B72CCF">
        <w:rPr>
          <w:rFonts w:ascii="PT Astra Serif" w:hAnsi="PT Astra Serif"/>
          <w:lang w:val="en-US"/>
        </w:rPr>
        <w:t>elshanskoemo</w:t>
      </w:r>
      <w:r w:rsidR="000C54AD" w:rsidRPr="00B72CCF">
        <w:rPr>
          <w:rFonts w:ascii="PT Astra Serif" w:hAnsi="PT Astra Serif"/>
        </w:rPr>
        <w:t>@</w:t>
      </w:r>
      <w:r w:rsidR="000C54AD" w:rsidRPr="00B72CCF">
        <w:rPr>
          <w:rFonts w:ascii="PT Astra Serif" w:hAnsi="PT Astra Serif"/>
          <w:lang w:val="en-US"/>
        </w:rPr>
        <w:t>mail</w:t>
      </w:r>
      <w:r w:rsidRPr="00B72CCF">
        <w:rPr>
          <w:rFonts w:ascii="PT Astra Serif" w:hAnsi="PT Astra Serif"/>
        </w:rPr>
        <w:t>.</w:t>
      </w:r>
      <w:proofErr w:type="spellStart"/>
      <w:r w:rsidRPr="00B72CCF">
        <w:rPr>
          <w:rFonts w:ascii="PT Astra Serif" w:hAnsi="PT Astra Serif"/>
        </w:rPr>
        <w:t>ru</w:t>
      </w:r>
      <w:proofErr w:type="spellEnd"/>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1.3.3. Порядок получения информации заявителями по вопросам предоставления муниципальной услуги, сведений о ходе их предоставления</w:t>
      </w:r>
    </w:p>
    <w:p w:rsidR="0002779C" w:rsidRPr="00B72CCF" w:rsidRDefault="0002779C" w:rsidP="00F56EEA">
      <w:pPr>
        <w:pStyle w:val="ad"/>
        <w:spacing w:after="0"/>
        <w:ind w:left="0"/>
        <w:rPr>
          <w:rFonts w:ascii="PT Astra Serif" w:hAnsi="PT Astra Serif" w:cs="Times New Roman"/>
          <w:sz w:val="28"/>
          <w:szCs w:val="28"/>
        </w:rPr>
      </w:pPr>
      <w:r w:rsidRPr="00B72CCF">
        <w:rPr>
          <w:rFonts w:ascii="PT Astra Serif" w:hAnsi="PT Astra Serif" w:cs="Times New Roman"/>
          <w:bCs/>
          <w:sz w:val="28"/>
          <w:szCs w:val="28"/>
        </w:rPr>
        <w:t>Заявители получают информацию по вопросам предоставления муниципальной услуги:</w:t>
      </w:r>
    </w:p>
    <w:p w:rsidR="0002779C" w:rsidRPr="00B72CCF" w:rsidRDefault="0002779C" w:rsidP="00F56EEA">
      <w:pPr>
        <w:pStyle w:val="ad"/>
        <w:spacing w:after="0"/>
        <w:ind w:left="0"/>
        <w:rPr>
          <w:rFonts w:ascii="PT Astra Serif" w:hAnsi="PT Astra Serif" w:cs="Times New Roman"/>
          <w:sz w:val="28"/>
          <w:szCs w:val="28"/>
        </w:rPr>
      </w:pPr>
      <w:r w:rsidRPr="00B72CCF">
        <w:rPr>
          <w:rFonts w:ascii="PT Astra Serif" w:hAnsi="PT Astra Serif" w:cs="Times New Roman"/>
          <w:sz w:val="28"/>
          <w:szCs w:val="28"/>
        </w:rPr>
        <w:t>а) при непосредственном обращении в:</w:t>
      </w:r>
    </w:p>
    <w:p w:rsidR="0002779C" w:rsidRPr="00B72CCF" w:rsidRDefault="0002779C" w:rsidP="00F56EEA">
      <w:pPr>
        <w:pStyle w:val="ad"/>
        <w:spacing w:after="0"/>
        <w:ind w:left="0"/>
        <w:rPr>
          <w:rFonts w:ascii="PT Astra Serif" w:hAnsi="PT Astra Serif" w:cs="Times New Roman"/>
          <w:sz w:val="28"/>
          <w:szCs w:val="28"/>
        </w:rPr>
      </w:pPr>
      <w:r w:rsidRPr="00B72CCF">
        <w:rPr>
          <w:rFonts w:ascii="PT Astra Serif" w:hAnsi="PT Astra Serif" w:cs="Times New Roman"/>
          <w:sz w:val="28"/>
          <w:szCs w:val="28"/>
        </w:rPr>
        <w:t xml:space="preserve">администрацию </w:t>
      </w:r>
      <w:r w:rsidR="000C54AD" w:rsidRPr="00B72CCF">
        <w:rPr>
          <w:rFonts w:ascii="PT Astra Serif" w:hAnsi="PT Astra Serif"/>
          <w:sz w:val="28"/>
          <w:szCs w:val="28"/>
        </w:rPr>
        <w:t>Елшанского</w:t>
      </w:r>
      <w:r w:rsidRPr="00B72CCF">
        <w:rPr>
          <w:rFonts w:ascii="PT Astra Serif" w:hAnsi="PT Astra Serif" w:cs="Times New Roman"/>
          <w:sz w:val="28"/>
          <w:szCs w:val="28"/>
        </w:rPr>
        <w:t xml:space="preserve"> муниципального образования Хвалынского муниципального района Саратовской области </w:t>
      </w:r>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1.3.3. Требованиями к информированию заявителей</w:t>
      </w:r>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Основными требованиями к информированию заявителей о порядке предоставления муниципальной услуги (далее - информирование) являются:</w:t>
      </w:r>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достоверность предоставляемой информации;</w:t>
      </w:r>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четкость изложения информации;</w:t>
      </w:r>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полнота предоставления информации;</w:t>
      </w:r>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наглядность форм предоставляемой информации;</w:t>
      </w:r>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удобство и доступность получения информации;</w:t>
      </w:r>
    </w:p>
    <w:p w:rsidR="0002779C" w:rsidRPr="00B72CCF" w:rsidRDefault="0002779C" w:rsidP="00F56EEA">
      <w:pPr>
        <w:spacing w:after="0" w:line="240" w:lineRule="auto"/>
        <w:rPr>
          <w:rFonts w:ascii="PT Astra Serif" w:hAnsi="PT Astra Serif"/>
          <w:sz w:val="28"/>
          <w:szCs w:val="28"/>
        </w:rPr>
      </w:pPr>
      <w:r w:rsidRPr="00B72CCF">
        <w:rPr>
          <w:rFonts w:ascii="PT Astra Serif" w:hAnsi="PT Astra Serif"/>
          <w:sz w:val="28"/>
          <w:szCs w:val="28"/>
        </w:rPr>
        <w:t>оперативность предоставления информации.</w:t>
      </w:r>
    </w:p>
    <w:p w:rsidR="0002779C" w:rsidRPr="00B72CCF" w:rsidRDefault="0002779C" w:rsidP="00F56EEA">
      <w:pPr>
        <w:pStyle w:val="ad"/>
        <w:spacing w:after="0"/>
        <w:ind w:left="0" w:firstLine="709"/>
        <w:rPr>
          <w:rFonts w:ascii="PT Astra Serif" w:hAnsi="PT Astra Serif" w:cs="Times New Roman"/>
          <w:sz w:val="28"/>
          <w:szCs w:val="28"/>
        </w:rPr>
      </w:pPr>
      <w:r w:rsidRPr="00B72CCF">
        <w:rPr>
          <w:rFonts w:ascii="PT Astra Serif" w:hAnsi="PT Astra Serif" w:cs="Times New Roman"/>
          <w:sz w:val="28"/>
          <w:szCs w:val="28"/>
        </w:rPr>
        <w:t xml:space="preserve">При консультировании по телефону либо при непосредственном обращении заявителя специалист администрации дает исчерпывающую информацию по вопросам предоставления муниципальной услуги. Если принявший телефонный звонок не имеет возможности ответить на поставленный вопрос, он должен сообщить заявителю номер телефона, по которому можно получить необходимую информацию. По обращениям, поступившим по электронной почте, информация о предоставлении муниципальной </w:t>
      </w:r>
      <w:r w:rsidRPr="00B72CCF">
        <w:rPr>
          <w:rFonts w:ascii="PT Astra Serif" w:hAnsi="PT Astra Serif" w:cs="Times New Roman"/>
          <w:bCs/>
          <w:sz w:val="28"/>
          <w:szCs w:val="28"/>
        </w:rPr>
        <w:t>услуги</w:t>
      </w:r>
      <w:r w:rsidRPr="00B72CCF">
        <w:rPr>
          <w:rFonts w:ascii="PT Astra Serif" w:hAnsi="PT Astra Serif" w:cs="Times New Roman"/>
          <w:sz w:val="28"/>
          <w:szCs w:val="28"/>
        </w:rPr>
        <w:t xml:space="preserve"> направляется на электронный адрес заявителя в срок, не превышающий трех рабочих дней со дня поступления обращения.</w:t>
      </w:r>
    </w:p>
    <w:p w:rsidR="0002779C" w:rsidRPr="00B72CCF" w:rsidRDefault="0002779C" w:rsidP="00F56EEA">
      <w:pPr>
        <w:shd w:val="clear" w:color="auto" w:fill="FFFFFF"/>
        <w:spacing w:after="0" w:line="240" w:lineRule="auto"/>
        <w:ind w:right="19" w:firstLine="709"/>
        <w:jc w:val="both"/>
        <w:rPr>
          <w:rFonts w:ascii="PT Astra Serif" w:hAnsi="PT Astra Serif"/>
          <w:sz w:val="28"/>
          <w:szCs w:val="28"/>
        </w:rPr>
      </w:pPr>
      <w:r w:rsidRPr="00B72CCF">
        <w:rPr>
          <w:rFonts w:ascii="PT Astra Serif" w:hAnsi="PT Astra Serif"/>
          <w:sz w:val="28"/>
          <w:szCs w:val="28"/>
        </w:rPr>
        <w:t>П</w:t>
      </w:r>
      <w:bookmarkStart w:id="2" w:name="sub_13"/>
      <w:r w:rsidRPr="00B72CCF">
        <w:rPr>
          <w:rFonts w:ascii="PT Astra Serif" w:hAnsi="PT Astra Serif"/>
          <w:sz w:val="28"/>
          <w:szCs w:val="28"/>
        </w:rPr>
        <w:t xml:space="preserve">убличное информирование проводится путем размещения информации на информационных стендах администрации </w:t>
      </w:r>
      <w:r w:rsidR="000C54AD" w:rsidRPr="00B72CCF">
        <w:rPr>
          <w:rFonts w:ascii="PT Astra Serif" w:hAnsi="PT Astra Serif"/>
          <w:sz w:val="28"/>
          <w:szCs w:val="28"/>
        </w:rPr>
        <w:t>Елшанского</w:t>
      </w:r>
      <w:r w:rsidRPr="00B72CCF">
        <w:rPr>
          <w:rFonts w:ascii="PT Astra Serif" w:hAnsi="PT Astra Serif"/>
          <w:sz w:val="28"/>
          <w:szCs w:val="28"/>
        </w:rPr>
        <w:t xml:space="preserve"> муниципального образования, а также путем размещения информационных материалов на </w:t>
      </w:r>
      <w:r w:rsidRPr="00B72CCF">
        <w:rPr>
          <w:rFonts w:ascii="PT Astra Serif" w:hAnsi="PT Astra Serif"/>
          <w:sz w:val="28"/>
          <w:szCs w:val="28"/>
          <w:shd w:val="clear" w:color="auto" w:fill="FFFFFF"/>
        </w:rPr>
        <w:t xml:space="preserve">официальном сайте администрации </w:t>
      </w:r>
      <w:r w:rsidRPr="00B72CCF">
        <w:rPr>
          <w:rFonts w:ascii="PT Astra Serif" w:hAnsi="PT Astra Serif"/>
          <w:sz w:val="28"/>
          <w:szCs w:val="28"/>
        </w:rPr>
        <w:t xml:space="preserve">Хвалынского </w:t>
      </w:r>
      <w:r w:rsidRPr="00B72CCF">
        <w:rPr>
          <w:rFonts w:ascii="PT Astra Serif" w:hAnsi="PT Astra Serif"/>
          <w:sz w:val="28"/>
          <w:szCs w:val="28"/>
        </w:rPr>
        <w:lastRenderedPageBreak/>
        <w:t xml:space="preserve">муниципального района в разделе Муниципальные образования Хвалынского муниципального района – </w:t>
      </w:r>
      <w:r w:rsidR="000C54AD" w:rsidRPr="00B72CCF">
        <w:rPr>
          <w:rFonts w:ascii="PT Astra Serif" w:hAnsi="PT Astra Serif"/>
          <w:sz w:val="28"/>
          <w:szCs w:val="28"/>
        </w:rPr>
        <w:t>Елшанского</w:t>
      </w:r>
      <w:r w:rsidRPr="00B72CCF">
        <w:rPr>
          <w:rFonts w:ascii="PT Astra Serif" w:hAnsi="PT Astra Serif"/>
          <w:sz w:val="28"/>
          <w:szCs w:val="28"/>
        </w:rPr>
        <w:t xml:space="preserve"> муниципальное образование: </w:t>
      </w:r>
      <w:bookmarkEnd w:id="1"/>
      <w:bookmarkEnd w:id="2"/>
      <w:r w:rsidR="00DF5F22" w:rsidRPr="00B72CCF">
        <w:rPr>
          <w:rFonts w:ascii="PT Astra Serif" w:hAnsi="PT Astra Serif"/>
          <w:sz w:val="28"/>
          <w:szCs w:val="28"/>
        </w:rPr>
        <w:t>https://hvalynsk.finhval.ru/munitsipalnye-obrazovaniya-khvalynskogo-rayona/elshanskoe-munitsipalnoe-obrazovanie/munitsipalnye-uslugi/administrativnye-reglamenty-predostavleniya-munitsipalnykh-uslug.php</w:t>
      </w:r>
    </w:p>
    <w:p w:rsidR="00DF5F22" w:rsidRPr="00B72CCF" w:rsidRDefault="00DF5F22" w:rsidP="002271EC">
      <w:pPr>
        <w:pStyle w:val="ConsPlusNormal"/>
        <w:ind w:firstLine="709"/>
        <w:jc w:val="center"/>
        <w:rPr>
          <w:rFonts w:ascii="PT Astra Serif" w:hAnsi="PT Astra Serif"/>
          <w:bCs/>
        </w:rPr>
      </w:pPr>
    </w:p>
    <w:p w:rsidR="0002779C" w:rsidRPr="00B72CCF" w:rsidRDefault="0002779C" w:rsidP="002271EC">
      <w:pPr>
        <w:pStyle w:val="ConsPlusNormal"/>
        <w:ind w:firstLine="709"/>
        <w:jc w:val="center"/>
        <w:rPr>
          <w:rFonts w:ascii="PT Astra Serif" w:hAnsi="PT Astra Serif"/>
          <w:bCs/>
        </w:rPr>
      </w:pPr>
      <w:r w:rsidRPr="00B72CCF">
        <w:rPr>
          <w:rFonts w:ascii="PT Astra Serif" w:hAnsi="PT Astra Serif"/>
          <w:bCs/>
          <w:lang w:val="en-US"/>
        </w:rPr>
        <w:t>II</w:t>
      </w:r>
      <w:r w:rsidRPr="00B72CCF">
        <w:rPr>
          <w:rFonts w:ascii="PT Astra Serif" w:hAnsi="PT Astra Serif"/>
          <w:bCs/>
        </w:rPr>
        <w:t>. Стандарт предоставления муниципальной услуги</w:t>
      </w:r>
    </w:p>
    <w:p w:rsidR="00DF5F22" w:rsidRPr="00B72CCF" w:rsidRDefault="00DF5F22" w:rsidP="00F56EEA">
      <w:pPr>
        <w:pStyle w:val="ConsPlusNormal"/>
        <w:jc w:val="both"/>
        <w:rPr>
          <w:rFonts w:ascii="PT Astra Serif" w:hAnsi="PT Astra Serif"/>
        </w:rPr>
      </w:pPr>
    </w:p>
    <w:p w:rsidR="0002779C" w:rsidRPr="00B72CCF" w:rsidRDefault="0002779C" w:rsidP="00F56EEA">
      <w:pPr>
        <w:pStyle w:val="ConsPlusNormal"/>
        <w:jc w:val="both"/>
        <w:rPr>
          <w:rFonts w:ascii="PT Astra Serif" w:hAnsi="PT Astra Serif"/>
        </w:rPr>
      </w:pPr>
      <w:r w:rsidRPr="00B72CCF">
        <w:rPr>
          <w:rFonts w:ascii="PT Astra Serif" w:hAnsi="PT Astra Serif"/>
        </w:rPr>
        <w:t>2.1. Наименование муниципальной услуги.</w:t>
      </w:r>
    </w:p>
    <w:p w:rsidR="0002779C" w:rsidRPr="00B72CCF" w:rsidRDefault="0002779C" w:rsidP="00F56EEA">
      <w:pPr>
        <w:spacing w:after="0" w:line="240" w:lineRule="auto"/>
        <w:ind w:firstLine="709"/>
        <w:jc w:val="both"/>
        <w:rPr>
          <w:rFonts w:ascii="PT Astra Serif" w:eastAsia="Times New Roman" w:hAnsi="PT Astra Serif"/>
          <w:sz w:val="28"/>
          <w:szCs w:val="28"/>
        </w:rPr>
      </w:pPr>
      <w:r w:rsidRPr="00B72CCF">
        <w:rPr>
          <w:rFonts w:ascii="PT Astra Serif" w:eastAsia="Times New Roman" w:hAnsi="PT Astra Serif"/>
          <w:sz w:val="28"/>
          <w:szCs w:val="28"/>
        </w:rPr>
        <w:t>«</w:t>
      </w:r>
      <w:r w:rsidRPr="00B72CCF">
        <w:rPr>
          <w:rFonts w:ascii="PT Astra Serif" w:hAnsi="PT Astra Serif"/>
          <w:sz w:val="28"/>
          <w:szCs w:val="28"/>
        </w:rPr>
        <w:t xml:space="preserve"> Совершение отдельных видов нотариальных действий на территории </w:t>
      </w:r>
      <w:r w:rsidR="00661637" w:rsidRPr="00B72CCF">
        <w:rPr>
          <w:rFonts w:ascii="PT Astra Serif" w:hAnsi="PT Astra Serif"/>
          <w:sz w:val="28"/>
          <w:szCs w:val="28"/>
        </w:rPr>
        <w:t>Елшанского</w:t>
      </w:r>
      <w:r w:rsidRPr="00B72CCF">
        <w:rPr>
          <w:rFonts w:ascii="PT Astra Serif" w:hAnsi="PT Astra Serif"/>
          <w:sz w:val="28"/>
          <w:szCs w:val="28"/>
        </w:rPr>
        <w:t xml:space="preserve"> муниципального образования</w:t>
      </w:r>
      <w:r w:rsidRPr="00B72CCF">
        <w:rPr>
          <w:rFonts w:ascii="PT Astra Serif" w:eastAsia="Times New Roman" w:hAnsi="PT Astra Serif"/>
          <w:sz w:val="28"/>
          <w:szCs w:val="28"/>
        </w:rPr>
        <w:t>».</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2.2. Наименование органа, предоставляющего муниципальную услугу</w:t>
      </w:r>
    </w:p>
    <w:p w:rsidR="0002779C" w:rsidRPr="00B72CCF" w:rsidRDefault="0002779C" w:rsidP="00F56EEA">
      <w:pPr>
        <w:spacing w:after="0" w:line="240" w:lineRule="auto"/>
        <w:ind w:firstLine="708"/>
        <w:jc w:val="both"/>
        <w:rPr>
          <w:rFonts w:ascii="PT Astra Serif" w:hAnsi="PT Astra Serif"/>
          <w:sz w:val="28"/>
          <w:szCs w:val="28"/>
        </w:rPr>
      </w:pPr>
      <w:r w:rsidRPr="00B72CCF">
        <w:rPr>
          <w:rFonts w:ascii="PT Astra Serif" w:hAnsi="PT Astra Serif"/>
          <w:sz w:val="28"/>
          <w:szCs w:val="28"/>
        </w:rPr>
        <w:t xml:space="preserve">2.2.1. Муниципальную услугу предоставляет администрация </w:t>
      </w:r>
      <w:r w:rsidR="00661637" w:rsidRPr="00B72CCF">
        <w:rPr>
          <w:rFonts w:ascii="PT Astra Serif" w:hAnsi="PT Astra Serif"/>
          <w:sz w:val="28"/>
          <w:szCs w:val="28"/>
        </w:rPr>
        <w:t>Елшанского</w:t>
      </w:r>
      <w:r w:rsidRPr="00B72CCF">
        <w:rPr>
          <w:rFonts w:ascii="PT Astra Serif" w:hAnsi="PT Astra Serif"/>
          <w:sz w:val="28"/>
          <w:szCs w:val="28"/>
        </w:rPr>
        <w:t xml:space="preserve"> муниципального образования Хвалынского муниципального района </w:t>
      </w:r>
    </w:p>
    <w:p w:rsidR="0002779C" w:rsidRPr="00B72CCF" w:rsidRDefault="0002779C" w:rsidP="00F56EEA">
      <w:pPr>
        <w:spacing w:after="0" w:line="240" w:lineRule="auto"/>
        <w:ind w:firstLine="708"/>
        <w:jc w:val="both"/>
        <w:outlineLvl w:val="1"/>
        <w:rPr>
          <w:rFonts w:ascii="PT Astra Serif" w:eastAsia="Times New Roman" w:hAnsi="PT Astra Serif"/>
          <w:sz w:val="28"/>
          <w:szCs w:val="28"/>
        </w:rPr>
      </w:pPr>
      <w:r w:rsidRPr="00B72CCF">
        <w:rPr>
          <w:rFonts w:ascii="PT Astra Serif" w:eastAsia="Times New Roman" w:hAnsi="PT Astra Serif"/>
          <w:sz w:val="28"/>
          <w:szCs w:val="28"/>
        </w:rPr>
        <w:t xml:space="preserve">2.3. Результат предоставления муниципальной услуги. </w:t>
      </w:r>
    </w:p>
    <w:p w:rsidR="0002779C" w:rsidRPr="00B72CCF" w:rsidRDefault="0002779C" w:rsidP="00F56EEA">
      <w:pPr>
        <w:pStyle w:val="ConsPlusNormal"/>
        <w:jc w:val="both"/>
        <w:rPr>
          <w:rFonts w:ascii="PT Astra Serif" w:hAnsi="PT Astra Serif"/>
          <w:spacing w:val="-4"/>
        </w:rPr>
      </w:pPr>
      <w:r w:rsidRPr="00B72CCF">
        <w:rPr>
          <w:rFonts w:ascii="PT Astra Serif" w:hAnsi="PT Astra Serif"/>
        </w:rPr>
        <w:t xml:space="preserve">Результатом предоставления муниципальной услуги </w:t>
      </w:r>
      <w:r w:rsidRPr="00B72CCF">
        <w:rPr>
          <w:rFonts w:ascii="PT Astra Serif" w:hAnsi="PT Astra Serif"/>
          <w:spacing w:val="-4"/>
        </w:rPr>
        <w:t>являются:</w:t>
      </w:r>
    </w:p>
    <w:p w:rsidR="0002779C" w:rsidRPr="00B72CCF" w:rsidRDefault="0002779C" w:rsidP="00F56EEA">
      <w:pPr>
        <w:spacing w:after="0" w:line="240" w:lineRule="auto"/>
        <w:jc w:val="both"/>
        <w:rPr>
          <w:rFonts w:ascii="PT Astra Serif" w:hAnsi="PT Astra Serif"/>
          <w:sz w:val="28"/>
          <w:szCs w:val="28"/>
          <w:lang w:eastAsia="ar-SA"/>
        </w:rPr>
      </w:pPr>
      <w:r w:rsidRPr="00B72CCF">
        <w:rPr>
          <w:rFonts w:ascii="PT Astra Serif" w:hAnsi="PT Astra Serif"/>
          <w:sz w:val="28"/>
          <w:szCs w:val="28"/>
          <w:lang w:eastAsia="ar-SA"/>
        </w:rPr>
        <w:t>совершение нотариальных действий, предусмотренных законодательством Российской Федерации;</w:t>
      </w:r>
    </w:p>
    <w:p w:rsidR="0002779C" w:rsidRPr="00B72CCF" w:rsidRDefault="0002779C" w:rsidP="00F56EEA">
      <w:pPr>
        <w:spacing w:after="0" w:line="240" w:lineRule="auto"/>
        <w:jc w:val="both"/>
        <w:rPr>
          <w:rFonts w:ascii="PT Astra Serif" w:hAnsi="PT Astra Serif"/>
          <w:sz w:val="28"/>
          <w:szCs w:val="28"/>
          <w:lang w:eastAsia="ar-SA"/>
        </w:rPr>
      </w:pPr>
      <w:r w:rsidRPr="00B72CCF">
        <w:rPr>
          <w:rFonts w:ascii="PT Astra Serif" w:hAnsi="PT Astra Serif"/>
          <w:sz w:val="28"/>
          <w:szCs w:val="28"/>
          <w:lang w:eastAsia="ar-SA"/>
        </w:rPr>
        <w:t xml:space="preserve">выдача уведомления об отказе в предоставлении муниципальной услуги с указанием причин отказа (приложение 4 к административному регламенту). </w:t>
      </w:r>
    </w:p>
    <w:p w:rsidR="0002779C" w:rsidRPr="00B72CCF" w:rsidRDefault="0002779C" w:rsidP="00F56EEA">
      <w:pPr>
        <w:spacing w:after="0" w:line="240" w:lineRule="auto"/>
        <w:ind w:right="-82"/>
        <w:jc w:val="both"/>
        <w:rPr>
          <w:rFonts w:ascii="PT Astra Serif" w:hAnsi="PT Astra Serif"/>
          <w:sz w:val="28"/>
          <w:szCs w:val="28"/>
        </w:rPr>
      </w:pPr>
      <w:r w:rsidRPr="00B72CCF">
        <w:rPr>
          <w:rFonts w:ascii="PT Astra Serif" w:hAnsi="PT Astra Serif"/>
          <w:sz w:val="28"/>
          <w:szCs w:val="28"/>
        </w:rPr>
        <w:t>Документ, подтверждающий предоставление муниципальной услуги, выдается лично заявителю в форме документа на бумажном носителе, если иное не установлено законодательством Российской Федерации.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Получение результата муниципальной услуги в электронном виде не предусмотрено.</w:t>
      </w:r>
    </w:p>
    <w:p w:rsidR="0002779C" w:rsidRPr="00B72CCF" w:rsidRDefault="0002779C" w:rsidP="00444054">
      <w:pPr>
        <w:spacing w:after="0" w:line="240" w:lineRule="auto"/>
        <w:ind w:firstLine="708"/>
        <w:jc w:val="both"/>
        <w:rPr>
          <w:rFonts w:ascii="PT Astra Serif" w:hAnsi="PT Astra Serif"/>
          <w:sz w:val="28"/>
          <w:szCs w:val="28"/>
        </w:rPr>
      </w:pPr>
      <w:bookmarkStart w:id="3" w:name="sub_43"/>
      <w:r w:rsidRPr="00B72CCF">
        <w:rPr>
          <w:rFonts w:ascii="PT Astra Serif" w:hAnsi="PT Astra Serif"/>
          <w:sz w:val="28"/>
          <w:szCs w:val="28"/>
        </w:rPr>
        <w:t>2.4. Срок предоставления муниципальной услуги.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 xml:space="preserve">Муниципальная услуга предоставляется при личном обращении заявителя в администрацию </w:t>
      </w:r>
      <w:r w:rsidR="00661637" w:rsidRPr="00B72CCF">
        <w:rPr>
          <w:rFonts w:ascii="PT Astra Serif" w:hAnsi="PT Astra Serif"/>
          <w:sz w:val="28"/>
          <w:szCs w:val="28"/>
        </w:rPr>
        <w:t>Елшанского</w:t>
      </w:r>
      <w:r w:rsidRPr="00B72CCF">
        <w:rPr>
          <w:rFonts w:ascii="PT Astra Serif" w:hAnsi="PT Astra Serif"/>
          <w:sz w:val="28"/>
          <w:szCs w:val="28"/>
        </w:rPr>
        <w:t xml:space="preserve"> МО. Максимальный срок предоставления муниципальной услуги со дня регистрации запроса и документов и (или) информации, необходимых для предоставления муниципальной услуги:</w:t>
      </w:r>
      <w:bookmarkStart w:id="4" w:name="sub_30"/>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Муниципальная услуга предоставляется в день обращения, за исключением:</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1) принятия к охране наследственного имущества и в случае необходимости управления им;</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 xml:space="preserve">2) совершения нотариального действия вне помещения Администрации. </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Совершение нотариального действия может быть отложено в случае:</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необходимости истребования дополнительных сведений от физических и юридических лиц;</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направления документов на экспертизу.</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Срок отложения совершения нотариального действия не может превышать 30 дней со дня принятия решения об отложении совершения нотариального действия. В указанный срок не включается время необходимое для пересылки и проведения экспертизы документов.</w:t>
      </w:r>
      <w:bookmarkEnd w:id="4"/>
    </w:p>
    <w:p w:rsidR="0002779C" w:rsidRPr="00B72CCF" w:rsidRDefault="0002779C" w:rsidP="00F56EEA">
      <w:pPr>
        <w:tabs>
          <w:tab w:val="left" w:pos="-2977"/>
        </w:tabs>
        <w:spacing w:after="0" w:line="240" w:lineRule="auto"/>
        <w:jc w:val="both"/>
        <w:rPr>
          <w:rFonts w:ascii="PT Astra Serif" w:hAnsi="PT Astra Serif"/>
          <w:sz w:val="28"/>
          <w:szCs w:val="28"/>
        </w:rPr>
      </w:pPr>
    </w:p>
    <w:p w:rsidR="0002779C" w:rsidRPr="00B72CCF" w:rsidRDefault="0002779C" w:rsidP="00F56EEA">
      <w:pPr>
        <w:tabs>
          <w:tab w:val="left" w:pos="-2977"/>
        </w:tabs>
        <w:spacing w:after="0" w:line="240" w:lineRule="auto"/>
        <w:jc w:val="both"/>
        <w:rPr>
          <w:rFonts w:ascii="PT Astra Serif" w:hAnsi="PT Astra Serif"/>
          <w:sz w:val="28"/>
          <w:szCs w:val="28"/>
        </w:rPr>
      </w:pPr>
      <w:r w:rsidRPr="00B72CCF">
        <w:rPr>
          <w:rFonts w:ascii="PT Astra Serif" w:hAnsi="PT Astra Serif"/>
          <w:sz w:val="28"/>
          <w:szCs w:val="28"/>
        </w:rPr>
        <w:t>2.5.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2779C" w:rsidRPr="00B72CCF" w:rsidRDefault="00780E3D" w:rsidP="00F56EEA">
      <w:pPr>
        <w:tabs>
          <w:tab w:val="left" w:pos="-2977"/>
        </w:tabs>
        <w:spacing w:after="0" w:line="240" w:lineRule="auto"/>
        <w:jc w:val="both"/>
        <w:rPr>
          <w:rFonts w:ascii="PT Astra Serif" w:hAnsi="PT Astra Serif"/>
          <w:sz w:val="28"/>
          <w:szCs w:val="28"/>
        </w:rPr>
      </w:pPr>
      <w:r w:rsidRPr="00B72CCF">
        <w:rPr>
          <w:rFonts w:ascii="PT Astra Serif" w:hAnsi="PT Astra Serif"/>
          <w:sz w:val="28"/>
          <w:szCs w:val="28"/>
        </w:rPr>
        <w:tab/>
      </w:r>
      <w:r w:rsidR="0002779C" w:rsidRPr="00B72CCF">
        <w:rPr>
          <w:rFonts w:ascii="PT Astra Serif" w:hAnsi="PT Astra Serif"/>
          <w:sz w:val="28"/>
          <w:szCs w:val="28"/>
        </w:rPr>
        <w:t>2.5.1. Перечень документов для предоставления услуги, обязанность предоставления которых возложена на заявителей:</w:t>
      </w:r>
    </w:p>
    <w:p w:rsidR="0002779C" w:rsidRPr="00B72CCF" w:rsidRDefault="0002779C" w:rsidP="00F56EEA">
      <w:pPr>
        <w:spacing w:after="0" w:line="240" w:lineRule="auto"/>
        <w:jc w:val="both"/>
        <w:rPr>
          <w:rFonts w:ascii="PT Astra Serif" w:hAnsi="PT Astra Serif"/>
          <w:sz w:val="28"/>
          <w:szCs w:val="28"/>
          <w:u w:val="single"/>
        </w:rPr>
      </w:pPr>
      <w:r w:rsidRPr="00B72CCF">
        <w:rPr>
          <w:rFonts w:ascii="PT Astra Serif" w:hAnsi="PT Astra Serif"/>
          <w:sz w:val="28"/>
          <w:szCs w:val="28"/>
        </w:rPr>
        <w:t xml:space="preserve">2.5.1.1. Для </w:t>
      </w:r>
      <w:r w:rsidRPr="00B72CCF">
        <w:rPr>
          <w:rFonts w:ascii="PT Astra Serif" w:hAnsi="PT Astra Serif"/>
          <w:sz w:val="28"/>
          <w:szCs w:val="28"/>
          <w:lang w:eastAsia="ar-SA"/>
        </w:rPr>
        <w:t>совершения нотариальных действий, предусмотренных законодательством Российской Федерации предоставляются следующие документы:</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заявление приложение 3 к административному регламенту;</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1) Для физических лиц:</w:t>
      </w:r>
    </w:p>
    <w:p w:rsidR="0002779C" w:rsidRPr="00B72CCF" w:rsidRDefault="0002779C" w:rsidP="00F56EEA">
      <w:pPr>
        <w:spacing w:after="0" w:line="240" w:lineRule="auto"/>
        <w:jc w:val="both"/>
        <w:rPr>
          <w:rFonts w:ascii="PT Astra Serif" w:hAnsi="PT Astra Serif"/>
          <w:sz w:val="28"/>
          <w:szCs w:val="28"/>
        </w:rPr>
      </w:pPr>
      <w:bookmarkStart w:id="5" w:name="sub_10121"/>
      <w:r w:rsidRPr="00B72CCF">
        <w:rPr>
          <w:rFonts w:ascii="PT Astra Serif" w:hAnsi="PT Astra Serif"/>
          <w:sz w:val="28"/>
          <w:szCs w:val="28"/>
        </w:rPr>
        <w:t xml:space="preserve">документ, удостоверяющий личность заявителя (паспорт гражданина Российской Федерации; </w:t>
      </w:r>
      <w:bookmarkStart w:id="6" w:name="sub_10122"/>
      <w:bookmarkEnd w:id="5"/>
      <w:r w:rsidRPr="00B72CCF">
        <w:rPr>
          <w:rFonts w:ascii="PT Astra Serif" w:hAnsi="PT Astra Serif"/>
          <w:sz w:val="28"/>
          <w:szCs w:val="28"/>
        </w:rPr>
        <w:t xml:space="preserve">временное удостоверение личности гражданина Российской Федерации (в период оформления паспорта гражданина Российской Федерации); </w:t>
      </w:r>
      <w:bookmarkStart w:id="7" w:name="sub_10123"/>
      <w:bookmarkEnd w:id="6"/>
      <w:r w:rsidRPr="00B72CCF">
        <w:rPr>
          <w:rFonts w:ascii="PT Astra Serif" w:hAnsi="PT Astra Serif"/>
          <w:sz w:val="28"/>
          <w:szCs w:val="28"/>
        </w:rPr>
        <w:t xml:space="preserve">удостоверение личности или военный билет военнослужащего; </w:t>
      </w:r>
      <w:bookmarkEnd w:id="7"/>
      <w:r w:rsidRPr="00B72CCF">
        <w:rPr>
          <w:rFonts w:ascii="PT Astra Serif" w:hAnsi="PT Astra Serif"/>
          <w:sz w:val="28"/>
          <w:szCs w:val="28"/>
        </w:rPr>
        <w:t>иной документ, предусмотренный законодательством Российской Федерации или признаваемого в соответствии с международным договором Российской Федерации в качестве документа, удостоверяющего личность, или других документов, исключающих любые сомнения относительно личности гражданина);</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документ, удостоверяющий полномочия законного представителя несовершеннолетнего или недееспособного лица (постановление органа опеки о назначении опекуна или попечителя);</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2) для юридических лиц:</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документ, подтверждающий полномочия представителя юридического лица:</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учредительные документы юридического лица;</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документ, подтверждающий избрание или назначение руководителя (для представителя юридического лица, имеющего право действовать без доверенности);</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доверенность от имени юридического лица за подписью его руководителя или иного лица, уполномоченного на это его учредительными документами, с приложением оттиска печати этой организации (для представителя юридического лица, действующего по доверенности);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3) оригинал документа, требующего нотариального засвидетельствования, и его копия (при обращении за совершением нотариального засвидетельствования верности копий документов и выписок из них);</w:t>
      </w:r>
    </w:p>
    <w:p w:rsidR="0002779C" w:rsidRPr="00B72CCF" w:rsidRDefault="0002779C" w:rsidP="00F56EEA">
      <w:pPr>
        <w:pStyle w:val="ConsPlusNormal"/>
        <w:ind w:firstLine="708"/>
        <w:jc w:val="both"/>
        <w:rPr>
          <w:rFonts w:ascii="PT Astra Serif" w:hAnsi="PT Astra Serif"/>
        </w:rPr>
      </w:pPr>
      <w:r w:rsidRPr="00B72CCF">
        <w:rPr>
          <w:rFonts w:ascii="PT Astra Serif" w:hAnsi="PT Astra Serif"/>
        </w:rPr>
        <w:t>По собственной инициативе заявитель может представить и другие документы.</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 xml:space="preserve">2.6.1.2. Для принятия мер по охране наследственного имущества и в случае необходимости по управлению им осуществляются по поручению </w:t>
      </w:r>
      <w:r w:rsidRPr="00B72CCF">
        <w:rPr>
          <w:rFonts w:ascii="PT Astra Serif" w:hAnsi="PT Astra Serif"/>
          <w:sz w:val="28"/>
          <w:szCs w:val="28"/>
        </w:rPr>
        <w:lastRenderedPageBreak/>
        <w:t>нотариуса по месту открытия наследства или по письменному заявлению одного или нескольких наследников, органа опеки и попечительства, исполнителя завещания или других лиц, действующих в интересах сохранения наследственного имущества заявителем должны быть представлены документы, подтверждающие:</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факт смерти наследодателя;</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 xml:space="preserve">место открытия наследства, </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факт принадлежности наследодателю имущества, о принятии мер, по охране которого просит заявитель;</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документ, удостоверяющий полномочия законного представителя несовершеннолетнего или недееспособного лица (постановление органа опеки о назначении опекуна или попечителя);</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документы, подтверждающие наличие отношений, являющихся основанием наследования по закону, или право наследования имущества по завещанию;</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документы, подтверждающие, что заявитель является исполнителем завещания;</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документы, подтверждающие наличие полномочий другого лица действовать в интересах сохранения наследственного имущества.</w:t>
      </w:r>
    </w:p>
    <w:p w:rsidR="0002779C" w:rsidRPr="00B72CCF" w:rsidRDefault="0002779C" w:rsidP="00F56EEA">
      <w:pPr>
        <w:tabs>
          <w:tab w:val="left" w:pos="709"/>
        </w:tabs>
        <w:suppressAutoHyphens/>
        <w:spacing w:after="0" w:line="240" w:lineRule="auto"/>
        <w:ind w:firstLine="709"/>
        <w:jc w:val="both"/>
        <w:rPr>
          <w:rFonts w:ascii="PT Astra Serif" w:hAnsi="PT Astra Serif"/>
          <w:sz w:val="28"/>
          <w:szCs w:val="28"/>
        </w:rPr>
      </w:pPr>
      <w:r w:rsidRPr="00B72CCF">
        <w:rPr>
          <w:rFonts w:ascii="PT Astra Serif" w:hAnsi="PT Astra Serif"/>
          <w:sz w:val="28"/>
          <w:szCs w:val="28"/>
        </w:rPr>
        <w:t>2.6.2. Способы получения заявления:</w:t>
      </w:r>
    </w:p>
    <w:p w:rsidR="0002779C" w:rsidRPr="00B72CCF" w:rsidRDefault="0002779C" w:rsidP="00F56EEA">
      <w:pPr>
        <w:pStyle w:val="ConsPlusNormal"/>
        <w:ind w:firstLine="709"/>
        <w:jc w:val="both"/>
        <w:rPr>
          <w:rFonts w:ascii="PT Astra Serif" w:hAnsi="PT Astra Serif"/>
        </w:rPr>
      </w:pPr>
      <w:r w:rsidRPr="00B72CCF">
        <w:rPr>
          <w:rFonts w:ascii="PT Astra Serif" w:hAnsi="PT Astra Serif"/>
        </w:rPr>
        <w:t>Форму заявления о предоставлении муниципальной услуги заявитель может получить:</w:t>
      </w:r>
    </w:p>
    <w:p w:rsidR="0002779C" w:rsidRPr="00B72CCF" w:rsidRDefault="0002779C" w:rsidP="00F56EEA">
      <w:pPr>
        <w:pStyle w:val="ConsPlusNormal"/>
        <w:ind w:firstLine="709"/>
        <w:jc w:val="both"/>
        <w:rPr>
          <w:rFonts w:ascii="PT Astra Serif" w:hAnsi="PT Astra Serif"/>
        </w:rPr>
      </w:pPr>
      <w:r w:rsidRPr="00B72CCF">
        <w:rPr>
          <w:rFonts w:ascii="PT Astra Serif" w:hAnsi="PT Astra Serif"/>
        </w:rPr>
        <w:t xml:space="preserve">1) при личном обращении в администрацию </w:t>
      </w:r>
      <w:r w:rsidR="00661637" w:rsidRPr="00B72CCF">
        <w:rPr>
          <w:rFonts w:ascii="PT Astra Serif" w:hAnsi="PT Astra Serif"/>
        </w:rPr>
        <w:t>Елшанского</w:t>
      </w:r>
      <w:r w:rsidRPr="00B72CCF">
        <w:rPr>
          <w:rFonts w:ascii="PT Astra Serif" w:hAnsi="PT Astra Serif"/>
        </w:rPr>
        <w:t xml:space="preserve"> муниципального образования : Саратовская область, Хвалынский район, </w:t>
      </w:r>
      <w:r w:rsidR="00661637" w:rsidRPr="00B72CCF">
        <w:rPr>
          <w:rFonts w:ascii="PT Astra Serif" w:hAnsi="PT Astra Serif"/>
          <w:lang w:val="en-US"/>
        </w:rPr>
        <w:t>c</w:t>
      </w:r>
      <w:r w:rsidRPr="00B72CCF">
        <w:rPr>
          <w:rFonts w:ascii="PT Astra Serif" w:hAnsi="PT Astra Serif"/>
        </w:rPr>
        <w:t>.</w:t>
      </w:r>
      <w:r w:rsidR="00661637" w:rsidRPr="00B72CCF">
        <w:rPr>
          <w:rFonts w:ascii="PT Astra Serif" w:hAnsi="PT Astra Serif"/>
        </w:rPr>
        <w:t xml:space="preserve"> Елшанка</w:t>
      </w:r>
      <w:r w:rsidRPr="00B72CCF">
        <w:rPr>
          <w:rFonts w:ascii="PT Astra Serif" w:hAnsi="PT Astra Serif"/>
        </w:rPr>
        <w:t>, ул.</w:t>
      </w:r>
      <w:r w:rsidR="006E4D3D" w:rsidRPr="00B72CCF">
        <w:rPr>
          <w:rFonts w:ascii="PT Astra Serif" w:hAnsi="PT Astra Serif"/>
        </w:rPr>
        <w:t xml:space="preserve"> </w:t>
      </w:r>
      <w:r w:rsidRPr="00B72CCF">
        <w:rPr>
          <w:rFonts w:ascii="PT Astra Serif" w:hAnsi="PT Astra Serif"/>
        </w:rPr>
        <w:t>М</w:t>
      </w:r>
      <w:r w:rsidR="00661637" w:rsidRPr="00B72CCF">
        <w:rPr>
          <w:rFonts w:ascii="PT Astra Serif" w:hAnsi="PT Astra Serif"/>
        </w:rPr>
        <w:t xml:space="preserve">олодёжная </w:t>
      </w:r>
      <w:r w:rsidRPr="00B72CCF">
        <w:rPr>
          <w:rFonts w:ascii="PT Astra Serif" w:hAnsi="PT Astra Serif"/>
        </w:rPr>
        <w:t>д.</w:t>
      </w:r>
      <w:r w:rsidR="00661637" w:rsidRPr="00B72CCF">
        <w:rPr>
          <w:rFonts w:ascii="PT Astra Serif" w:hAnsi="PT Astra Serif"/>
        </w:rPr>
        <w:t>43</w:t>
      </w:r>
      <w:r w:rsidRPr="00B72CCF">
        <w:rPr>
          <w:rFonts w:ascii="PT Astra Serif" w:hAnsi="PT Astra Serif"/>
        </w:rPr>
        <w:t>;</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pacing w:val="-3"/>
          <w:sz w:val="28"/>
          <w:szCs w:val="28"/>
        </w:rPr>
        <w:t>2.6.3. Т</w:t>
      </w:r>
      <w:r w:rsidRPr="00B72CCF">
        <w:rPr>
          <w:rFonts w:ascii="PT Astra Serif" w:hAnsi="PT Astra Serif"/>
          <w:sz w:val="28"/>
          <w:szCs w:val="28"/>
        </w:rPr>
        <w:t xml:space="preserve">ребования к документам: </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Документы, предоставляемые заявителем:</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должны быть действительными на срок обращения за предоставлением услуги;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не должны содержать подчисток, приписок, зачеркнутых слов и других исправлений.</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не должны иметь повреждений, наличие которых не позволяет однозначно истолковать их содержание;</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тексты документов написаны разборчиво;</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фамилия, имя и отчество (при наличии) заявителя, его адрес места жительства, телефон (если есть) написаны полностью;</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документы, необходимые для получения муниципальной услуги, должны быть представлены в подлинниках. В отношении предъявляемых документов специалист заверяет копию документа на основании подлинника этого документа.</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2.6.4. Запрет на требование</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В соответствии с требованиями пункта 1 статьи 7 Федерального закона № 210-ФЗ «Об организации предоставления государственных и муниципальных услуг» установлен запрет требовать от заявителя:</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представления документов и информации, которые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г) выявление документально подтвержденного факта (признаков) ошибочного или противоправного действия (</w:t>
      </w:r>
      <w:r w:rsidR="00E31C4C" w:rsidRPr="00B72CCF">
        <w:rPr>
          <w:rFonts w:ascii="PT Astra Serif" w:hAnsi="PT Astra Serif"/>
          <w:sz w:val="28"/>
          <w:szCs w:val="28"/>
        </w:rPr>
        <w:t xml:space="preserve"> </w:t>
      </w:r>
      <w:r w:rsidRPr="00B72CCF">
        <w:rPr>
          <w:rFonts w:ascii="PT Astra Serif" w:hAnsi="PT Astra Serif"/>
          <w:sz w:val="28"/>
          <w:szCs w:val="28"/>
        </w:rPr>
        <w:t>бездействия) должностного лица органа, предоставляющего муниципальную услугу, муниципального служащего, предусмотренной частью 1.1 статьи 16 Федерального закона от 27.07.2010 г.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г. № 210-ФЗ, уведомляется заявитель, а также приносятся извинения за доставленные неудобства.</w:t>
      </w:r>
    </w:p>
    <w:p w:rsidR="0002779C" w:rsidRPr="00B72CCF" w:rsidRDefault="0002779C" w:rsidP="00F56EEA">
      <w:pPr>
        <w:spacing w:after="0" w:line="240" w:lineRule="auto"/>
        <w:jc w:val="both"/>
        <w:rPr>
          <w:rFonts w:ascii="PT Astra Serif" w:hAnsi="PT Astra Serif"/>
          <w:sz w:val="28"/>
          <w:szCs w:val="28"/>
        </w:rPr>
      </w:pPr>
    </w:p>
    <w:p w:rsidR="0002779C" w:rsidRPr="00B72CCF" w:rsidRDefault="0002779C" w:rsidP="00F56EEA">
      <w:pPr>
        <w:shd w:val="clear" w:color="auto" w:fill="FFFFFF"/>
        <w:tabs>
          <w:tab w:val="left" w:pos="472"/>
        </w:tabs>
        <w:spacing w:after="0" w:line="240" w:lineRule="auto"/>
        <w:ind w:firstLine="709"/>
        <w:jc w:val="both"/>
        <w:rPr>
          <w:rFonts w:ascii="PT Astra Serif" w:hAnsi="PT Astra Serif"/>
          <w:sz w:val="28"/>
          <w:szCs w:val="28"/>
        </w:rPr>
      </w:pPr>
      <w:r w:rsidRPr="00B72CCF">
        <w:rPr>
          <w:rFonts w:ascii="PT Astra Serif" w:hAnsi="PT Astra Serif"/>
          <w:sz w:val="28"/>
          <w:szCs w:val="28"/>
        </w:rPr>
        <w:t>2.7. Исчерпывающий перечень оснований для отказа в приеме документов, необходимых для предоставления муниципальной услуги:</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Отсутствует.</w:t>
      </w:r>
    </w:p>
    <w:p w:rsidR="0002779C" w:rsidRPr="00B72CCF" w:rsidRDefault="0002779C" w:rsidP="00F56EEA">
      <w:pPr>
        <w:shd w:val="clear" w:color="auto" w:fill="FFFFFF"/>
        <w:tabs>
          <w:tab w:val="left" w:pos="472"/>
        </w:tabs>
        <w:spacing w:after="0" w:line="240" w:lineRule="auto"/>
        <w:jc w:val="both"/>
        <w:rPr>
          <w:rFonts w:ascii="PT Astra Serif" w:hAnsi="PT Astra Serif"/>
          <w:sz w:val="28"/>
          <w:szCs w:val="28"/>
        </w:rPr>
      </w:pPr>
      <w:r w:rsidRPr="00B72CCF">
        <w:rPr>
          <w:rFonts w:ascii="PT Astra Serif" w:hAnsi="PT Astra Serif"/>
          <w:sz w:val="28"/>
          <w:szCs w:val="28"/>
        </w:rPr>
        <w:lastRenderedPageBreak/>
        <w:t>2.8. Исчерпывающий перечень оснований для приостановления или отказа предоставления муниципальной услуги.</w:t>
      </w:r>
    </w:p>
    <w:p w:rsidR="0002779C" w:rsidRPr="00B72CCF" w:rsidRDefault="0002779C" w:rsidP="00F56EEA">
      <w:pPr>
        <w:shd w:val="clear" w:color="auto" w:fill="FFFFFF"/>
        <w:tabs>
          <w:tab w:val="left" w:pos="472"/>
        </w:tabs>
        <w:spacing w:after="0" w:line="240" w:lineRule="auto"/>
        <w:jc w:val="both"/>
        <w:rPr>
          <w:rFonts w:ascii="PT Astra Serif" w:hAnsi="PT Astra Serif"/>
          <w:sz w:val="28"/>
          <w:szCs w:val="28"/>
        </w:rPr>
      </w:pPr>
      <w:r w:rsidRPr="00B72CCF">
        <w:rPr>
          <w:rFonts w:ascii="PT Astra Serif" w:hAnsi="PT Astra Serif"/>
          <w:sz w:val="28"/>
          <w:szCs w:val="28"/>
        </w:rPr>
        <w:t>2.8.1. Исчерпывающий перечень оснований для приостановления предоставления муниципальной услуги, в случае, если возможность приостановления предоставления муниципальной услуги предусмотрена законодательством Российской Федерации.</w:t>
      </w:r>
    </w:p>
    <w:p w:rsidR="0002779C" w:rsidRPr="00B72CCF" w:rsidRDefault="0002779C" w:rsidP="00F56EEA">
      <w:pPr>
        <w:spacing w:after="0" w:line="240" w:lineRule="auto"/>
        <w:jc w:val="both"/>
        <w:rPr>
          <w:rFonts w:ascii="PT Astra Serif" w:eastAsia="Times New Roman" w:hAnsi="PT Astra Serif"/>
          <w:sz w:val="28"/>
          <w:szCs w:val="28"/>
        </w:rPr>
      </w:pPr>
      <w:r w:rsidRPr="00B72CCF">
        <w:rPr>
          <w:rFonts w:ascii="PT Astra Serif" w:eastAsia="Times New Roman" w:hAnsi="PT Astra Serif"/>
          <w:sz w:val="28"/>
          <w:szCs w:val="28"/>
        </w:rPr>
        <w:t>Совершение нотариального действия может быть отложено в случае:</w:t>
      </w:r>
    </w:p>
    <w:p w:rsidR="0002779C" w:rsidRPr="00B72CCF" w:rsidRDefault="0002779C" w:rsidP="00F56EEA">
      <w:pPr>
        <w:spacing w:after="0" w:line="240" w:lineRule="auto"/>
        <w:jc w:val="both"/>
        <w:rPr>
          <w:rFonts w:ascii="PT Astra Serif" w:eastAsia="Times New Roman" w:hAnsi="PT Astra Serif"/>
          <w:sz w:val="28"/>
          <w:szCs w:val="28"/>
        </w:rPr>
      </w:pPr>
      <w:r w:rsidRPr="00B72CCF">
        <w:rPr>
          <w:rFonts w:ascii="PT Astra Serif" w:eastAsia="Times New Roman" w:hAnsi="PT Astra Serif"/>
          <w:sz w:val="28"/>
          <w:szCs w:val="28"/>
        </w:rPr>
        <w:t>необходимости истребования дополнительных сведений от физических и юридических лиц;</w:t>
      </w:r>
    </w:p>
    <w:p w:rsidR="0002779C" w:rsidRPr="00B72CCF" w:rsidRDefault="0002779C" w:rsidP="00F56EEA">
      <w:pPr>
        <w:spacing w:after="0" w:line="240" w:lineRule="auto"/>
        <w:jc w:val="both"/>
        <w:rPr>
          <w:rFonts w:ascii="PT Astra Serif" w:eastAsia="Times New Roman" w:hAnsi="PT Astra Serif"/>
          <w:sz w:val="28"/>
          <w:szCs w:val="28"/>
        </w:rPr>
      </w:pPr>
      <w:r w:rsidRPr="00B72CCF">
        <w:rPr>
          <w:rFonts w:ascii="PT Astra Serif" w:eastAsia="Times New Roman" w:hAnsi="PT Astra Serif"/>
          <w:sz w:val="28"/>
          <w:szCs w:val="28"/>
        </w:rPr>
        <w:t>направления документов на экспертизу.</w:t>
      </w:r>
    </w:p>
    <w:p w:rsidR="0002779C" w:rsidRPr="00B72CCF" w:rsidRDefault="0002779C" w:rsidP="00F56EEA">
      <w:pPr>
        <w:spacing w:after="0" w:line="240" w:lineRule="auto"/>
        <w:jc w:val="both"/>
        <w:rPr>
          <w:rFonts w:ascii="PT Astra Serif" w:eastAsia="Times New Roman" w:hAnsi="PT Astra Serif"/>
          <w:sz w:val="28"/>
          <w:szCs w:val="28"/>
        </w:rPr>
      </w:pPr>
      <w:r w:rsidRPr="00B72CCF">
        <w:rPr>
          <w:rFonts w:ascii="PT Astra Serif" w:eastAsia="Times New Roman" w:hAnsi="PT Astra Serif"/>
          <w:sz w:val="28"/>
          <w:szCs w:val="28"/>
        </w:rP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02779C" w:rsidRPr="00B72CCF" w:rsidRDefault="0002779C" w:rsidP="00F56EEA">
      <w:pPr>
        <w:spacing w:after="0" w:line="240" w:lineRule="auto"/>
        <w:jc w:val="both"/>
        <w:rPr>
          <w:rFonts w:ascii="PT Astra Serif" w:eastAsia="Times New Roman" w:hAnsi="PT Astra Serif"/>
          <w:sz w:val="28"/>
          <w:szCs w:val="28"/>
        </w:rPr>
      </w:pPr>
      <w:r w:rsidRPr="00B72CCF">
        <w:rPr>
          <w:rFonts w:ascii="PT Astra Serif" w:eastAsia="Times New Roman" w:hAnsi="PT Astra Serif"/>
          <w:sz w:val="28"/>
          <w:szCs w:val="28"/>
        </w:rPr>
        <w:t>Срок отложения совершения нотариального действия не может превышать 30 календарных дней со дня вынесения постановления об отложении совершения нотариального действия.</w:t>
      </w:r>
    </w:p>
    <w:p w:rsidR="0002779C" w:rsidRPr="00B72CCF" w:rsidRDefault="0002779C" w:rsidP="00F56EEA">
      <w:pPr>
        <w:spacing w:after="0" w:line="240" w:lineRule="auto"/>
        <w:jc w:val="both"/>
        <w:rPr>
          <w:rFonts w:ascii="PT Astra Serif" w:eastAsia="Times New Roman" w:hAnsi="PT Astra Serif"/>
          <w:sz w:val="28"/>
          <w:szCs w:val="28"/>
        </w:rPr>
      </w:pPr>
      <w:r w:rsidRPr="00B72CCF">
        <w:rPr>
          <w:rFonts w:ascii="PT Astra Serif" w:eastAsia="Times New Roman" w:hAnsi="PT Astra Serif"/>
          <w:sz w:val="28"/>
          <w:szCs w:val="28"/>
        </w:rP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02779C" w:rsidRPr="00B72CCF" w:rsidRDefault="0002779C" w:rsidP="00F56EEA">
      <w:pPr>
        <w:spacing w:after="0" w:line="240" w:lineRule="auto"/>
        <w:jc w:val="both"/>
        <w:rPr>
          <w:rFonts w:ascii="PT Astra Serif" w:eastAsia="Times New Roman" w:hAnsi="PT Astra Serif"/>
          <w:sz w:val="28"/>
          <w:szCs w:val="28"/>
        </w:rPr>
      </w:pPr>
      <w:r w:rsidRPr="00B72CCF">
        <w:rPr>
          <w:rFonts w:ascii="PT Astra Serif" w:eastAsia="Times New Roman" w:hAnsi="PT Astra Serif"/>
          <w:sz w:val="28"/>
          <w:szCs w:val="28"/>
        </w:rP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02779C" w:rsidRPr="00B72CCF" w:rsidRDefault="0002779C" w:rsidP="00F56EEA">
      <w:pPr>
        <w:shd w:val="clear" w:color="auto" w:fill="FFFFFF"/>
        <w:tabs>
          <w:tab w:val="left" w:pos="472"/>
        </w:tabs>
        <w:spacing w:after="0" w:line="240" w:lineRule="auto"/>
        <w:jc w:val="both"/>
        <w:rPr>
          <w:rFonts w:ascii="PT Astra Serif" w:hAnsi="PT Astra Serif"/>
          <w:sz w:val="28"/>
          <w:szCs w:val="28"/>
        </w:rPr>
      </w:pPr>
      <w:r w:rsidRPr="00B72CCF">
        <w:rPr>
          <w:rFonts w:ascii="PT Astra Serif" w:hAnsi="PT Astra Serif"/>
          <w:sz w:val="28"/>
          <w:szCs w:val="28"/>
        </w:rPr>
        <w:t>2.8.2. Исчерпывающий перечень оснований для отказа в предоставлении муниципальной услуги:</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совершение нотариального действия противоречит закону;</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действие подлежит совершению должностным лицом органа местного самоуправления другого поселения (применительно к принятию мер к охране наследственного имущества и в случае необходимости мер по управлению им) или нотариусом;</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с просьбой о совершении нотариального действия обратился гражданин, признанный судом недееспособным или ограниченно дееспособным, либо представитель, не имеющий необходимых полномочий;</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в случае неуплаты государственной пошлины за совершение нотариального действия;</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сделка не соответствует требованиям закона;</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содержание документа, за свидетельствованием подлинности подписи на котором обратилось физическое или юридическое лицо, противоречит законодательным актам Российской Федерации;</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t>документы, представленные для совершения нотариального действия, не соответствуют требованиям законодательства;</w:t>
      </w:r>
    </w:p>
    <w:p w:rsidR="0002779C" w:rsidRPr="00B72CCF" w:rsidRDefault="0002779C" w:rsidP="00F56EEA">
      <w:pPr>
        <w:pStyle w:val="ng-scope"/>
        <w:spacing w:before="0" w:beforeAutospacing="0" w:after="0" w:afterAutospacing="0"/>
        <w:ind w:firstLine="720"/>
        <w:jc w:val="both"/>
        <w:rPr>
          <w:rFonts w:ascii="PT Astra Serif" w:hAnsi="PT Astra Serif"/>
          <w:sz w:val="28"/>
          <w:szCs w:val="28"/>
        </w:rPr>
      </w:pPr>
      <w:r w:rsidRPr="00B72CCF">
        <w:rPr>
          <w:rFonts w:ascii="PT Astra Serif" w:hAnsi="PT Astra Serif"/>
          <w:sz w:val="28"/>
          <w:szCs w:val="28"/>
        </w:rPr>
        <w:lastRenderedPageBreak/>
        <w:t>наличие в представленных документах исправлений, серьезных повреждений, не позволяющих однозначно истолковать их содержание.</w:t>
      </w:r>
    </w:p>
    <w:p w:rsidR="0002779C" w:rsidRPr="00B72CCF" w:rsidRDefault="0002779C" w:rsidP="00F56EEA">
      <w:pPr>
        <w:pStyle w:val="ConsPlusNormal"/>
        <w:ind w:firstLine="709"/>
        <w:jc w:val="both"/>
        <w:outlineLvl w:val="2"/>
        <w:rPr>
          <w:rFonts w:ascii="PT Astra Serif" w:hAnsi="PT Astra Serif"/>
        </w:rPr>
      </w:pPr>
      <w:r w:rsidRPr="00B72CCF">
        <w:rPr>
          <w:rFonts w:ascii="PT Astra Serif" w:hAnsi="PT Astra Serif"/>
        </w:rPr>
        <w:t>2.9. Порядок, размер и основания взимания государственной пошлины или иной платы, взимаемой за предоставление муниципальной услуги.</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Оплата за муниципальную услугу по совершению нотариальных действий совершаемых должностным лицом территориального отдела производится в порядке, установленном ст. 22 Основ законодательства Российской Федерации о нотариате.</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2.10. Порядок и способы взимания оплаты в случаях, предусмотренных федеральными законами, принимаемыми в соответствии с иными нормативными правовыми актами Российской Федерации, правовыми актами Саратовской области, муниципальными правовыми актами.</w:t>
      </w:r>
    </w:p>
    <w:p w:rsidR="0002779C" w:rsidRPr="00B72CCF" w:rsidRDefault="0002779C" w:rsidP="00F56EEA">
      <w:pPr>
        <w:pStyle w:val="ConsPlusNormal"/>
        <w:ind w:firstLine="709"/>
        <w:jc w:val="both"/>
        <w:rPr>
          <w:rFonts w:ascii="PT Astra Serif" w:hAnsi="PT Astra Serif"/>
        </w:rPr>
      </w:pPr>
      <w:r w:rsidRPr="00B72CCF">
        <w:rPr>
          <w:rFonts w:ascii="PT Astra Serif" w:hAnsi="PT Astra Serif"/>
        </w:rPr>
        <w:t xml:space="preserve">За совершение нотариальных действий, для которых законодательством Российской Федерации предусмотрена обязательная нотариальная форма, должностное лицо территориального отдела взимает государственную пошлину по ставкам, установленным </w:t>
      </w:r>
      <w:hyperlink r:id="rId6" w:history="1">
        <w:r w:rsidRPr="00B72CCF">
          <w:rPr>
            <w:rFonts w:ascii="PT Astra Serif" w:hAnsi="PT Astra Serif"/>
          </w:rPr>
          <w:t>статьей 333.24</w:t>
        </w:r>
      </w:hyperlink>
      <w:r w:rsidRPr="00B72CCF">
        <w:rPr>
          <w:rFonts w:ascii="PT Astra Serif" w:hAnsi="PT Astra Serif"/>
        </w:rPr>
        <w:t xml:space="preserve"> Налогового кодекса Российской Федерации, с учетом особенностей уплаты государственной пошлины, предусмотренных </w:t>
      </w:r>
      <w:hyperlink r:id="rId7" w:history="1">
        <w:r w:rsidRPr="00B72CCF">
          <w:rPr>
            <w:rFonts w:ascii="PT Astra Serif" w:hAnsi="PT Astra Serif"/>
          </w:rPr>
          <w:t>статьей 333.25</w:t>
        </w:r>
      </w:hyperlink>
      <w:r w:rsidRPr="00B72CCF">
        <w:rPr>
          <w:rFonts w:ascii="PT Astra Serif" w:hAnsi="PT Astra Serif"/>
        </w:rPr>
        <w:t xml:space="preserve"> Налогового кодекса Российской Федерации;</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 xml:space="preserve">За совершение нотариальных действий, для которых законодательством Российской Федерации не предусмотрена обязательная нотариальная форма, должностное лицо взимает нотариальный тариф в размере, установленном в соответствии с требованиями статьи 22.1 Основ законодательства Российской Федерации о нотариате. </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 xml:space="preserve">При совершении должностными лицами территориального отдела нотариальных действий предоставляются льготы по уплате государственной пошлины для физических и юридических лиц, установленные </w:t>
      </w:r>
      <w:hyperlink r:id="rId8" w:history="1">
        <w:r w:rsidRPr="00B72CCF">
          <w:rPr>
            <w:rFonts w:ascii="PT Astra Serif" w:hAnsi="PT Astra Serif"/>
            <w:sz w:val="28"/>
            <w:szCs w:val="28"/>
          </w:rPr>
          <w:t>подпунктами 11</w:t>
        </w:r>
      </w:hyperlink>
      <w:r w:rsidRPr="00B72CCF">
        <w:rPr>
          <w:rFonts w:ascii="PT Astra Serif" w:hAnsi="PT Astra Serif"/>
          <w:sz w:val="28"/>
          <w:szCs w:val="28"/>
        </w:rPr>
        <w:t xml:space="preserve">, </w:t>
      </w:r>
      <w:hyperlink r:id="rId9" w:history="1">
        <w:r w:rsidRPr="00B72CCF">
          <w:rPr>
            <w:rFonts w:ascii="PT Astra Serif" w:hAnsi="PT Astra Serif"/>
            <w:sz w:val="28"/>
            <w:szCs w:val="28"/>
          </w:rPr>
          <w:t>12 пункта 1 статьи 333.35</w:t>
        </w:r>
      </w:hyperlink>
      <w:r w:rsidRPr="00B72CCF">
        <w:rPr>
          <w:rFonts w:ascii="PT Astra Serif" w:hAnsi="PT Astra Serif"/>
          <w:sz w:val="28"/>
          <w:szCs w:val="28"/>
        </w:rPr>
        <w:t xml:space="preserve">, </w:t>
      </w:r>
      <w:hyperlink r:id="rId10" w:history="1">
        <w:r w:rsidRPr="00B72CCF">
          <w:rPr>
            <w:rFonts w:ascii="PT Astra Serif" w:hAnsi="PT Astra Serif"/>
            <w:sz w:val="28"/>
            <w:szCs w:val="28"/>
          </w:rPr>
          <w:t>статьей 333.38</w:t>
        </w:r>
      </w:hyperlink>
      <w:r w:rsidRPr="00B72CCF">
        <w:rPr>
          <w:rFonts w:ascii="PT Astra Serif" w:hAnsi="PT Astra Serif"/>
          <w:sz w:val="28"/>
          <w:szCs w:val="28"/>
        </w:rPr>
        <w:t xml:space="preserve"> Налогового кодекса Российской Федерации.</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За нотариальные действия, совершаемые вне помещения территориального отдела, государственная пошлина уплачивается в размере, увеличенном в полтора раза.</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При удостоверении доверенности, выданной в отношении нескольких лиц, государственная пошлина уплачивается однократно.</w:t>
      </w:r>
    </w:p>
    <w:p w:rsidR="0002779C" w:rsidRPr="00B72CCF" w:rsidRDefault="0002779C" w:rsidP="00F56EEA">
      <w:pPr>
        <w:tabs>
          <w:tab w:val="left" w:pos="-3119"/>
        </w:tabs>
        <w:spacing w:after="0" w:line="240" w:lineRule="auto"/>
        <w:jc w:val="both"/>
        <w:rPr>
          <w:rFonts w:ascii="PT Astra Serif" w:hAnsi="PT Astra Serif"/>
          <w:sz w:val="28"/>
          <w:szCs w:val="28"/>
        </w:rPr>
      </w:pPr>
      <w:r w:rsidRPr="00B72CCF">
        <w:rPr>
          <w:rFonts w:ascii="PT Astra Serif" w:hAnsi="PT Astra Serif"/>
          <w:sz w:val="28"/>
          <w:szCs w:val="28"/>
        </w:rPr>
        <w:t>2.11. Максимальный срок ожидания в очереди при подаче запроса заявителя о предоставлении муниципальной услуги и при получении результата предоставления муниципальной услуги.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Максимальный срок ожидания в очереди при подаче запроса о предоставлении муниципальной услуги не должен превышать 15 минут.</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Максимальный срок ожидания в очереди при получении результата о предоставлении муниципальной услуги, не должен превышать 15 минут.</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2.12. Срок регистрации запроса заявителя о предоставлении муниципальной услуги</w:t>
      </w:r>
    </w:p>
    <w:p w:rsidR="0002779C" w:rsidRPr="00B72CCF" w:rsidRDefault="0002779C" w:rsidP="00F56EEA">
      <w:pPr>
        <w:shd w:val="clear" w:color="auto" w:fill="FFFFFF"/>
        <w:spacing w:after="0" w:line="240" w:lineRule="auto"/>
        <w:ind w:firstLine="708"/>
        <w:jc w:val="both"/>
        <w:rPr>
          <w:rFonts w:ascii="PT Astra Serif" w:hAnsi="PT Astra Serif"/>
          <w:sz w:val="28"/>
          <w:szCs w:val="28"/>
        </w:rPr>
      </w:pPr>
      <w:r w:rsidRPr="00B72CCF">
        <w:rPr>
          <w:rFonts w:ascii="PT Astra Serif" w:hAnsi="PT Astra Serif"/>
          <w:sz w:val="28"/>
          <w:szCs w:val="28"/>
        </w:rPr>
        <w:lastRenderedPageBreak/>
        <w:t xml:space="preserve">При личном обращении заявителя в территориальные отделы заявление регистрируется в присутствии заявителя. Срок регистрации составляет 10 мин. </w:t>
      </w:r>
    </w:p>
    <w:p w:rsidR="0002779C" w:rsidRPr="00B72CCF" w:rsidRDefault="0002779C" w:rsidP="00F56EEA">
      <w:pPr>
        <w:shd w:val="clear" w:color="auto" w:fill="FFFFFF"/>
        <w:spacing w:after="0" w:line="240" w:lineRule="auto"/>
        <w:ind w:firstLine="670"/>
        <w:jc w:val="both"/>
        <w:rPr>
          <w:rFonts w:ascii="PT Astra Serif" w:hAnsi="PT Astra Serif"/>
          <w:sz w:val="28"/>
          <w:szCs w:val="28"/>
        </w:rPr>
      </w:pPr>
      <w:r w:rsidRPr="00B72CCF">
        <w:rPr>
          <w:rFonts w:ascii="PT Astra Serif" w:hAnsi="PT Astra Serif"/>
          <w:sz w:val="28"/>
          <w:szCs w:val="28"/>
        </w:rPr>
        <w:t>В случае обращения заявителя в день, предшествующий праздничным или выходным дням, регистрация может производиться в рабочий день, следующий за праздничными или выходными днями.</w:t>
      </w:r>
    </w:p>
    <w:p w:rsidR="0002779C" w:rsidRPr="00B72CCF" w:rsidRDefault="0002779C" w:rsidP="00F56EEA">
      <w:pPr>
        <w:spacing w:after="0" w:line="240" w:lineRule="auto"/>
        <w:jc w:val="both"/>
        <w:outlineLvl w:val="0"/>
        <w:rPr>
          <w:rFonts w:ascii="PT Astra Serif" w:hAnsi="PT Astra Serif"/>
          <w:sz w:val="28"/>
          <w:szCs w:val="28"/>
        </w:rPr>
      </w:pPr>
      <w:r w:rsidRPr="00B72CCF">
        <w:rPr>
          <w:rFonts w:ascii="PT Astra Serif" w:hAnsi="PT Astra Serif"/>
          <w:sz w:val="28"/>
          <w:szCs w:val="28"/>
        </w:rPr>
        <w:t xml:space="preserve">2.13. </w:t>
      </w:r>
      <w:r w:rsidRPr="00B72CCF">
        <w:rPr>
          <w:rFonts w:ascii="PT Astra Serif" w:hAnsi="PT Astra Serif"/>
          <w:spacing w:val="2"/>
          <w:sz w:val="28"/>
          <w:szCs w:val="28"/>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B72CCF">
        <w:rPr>
          <w:rFonts w:ascii="PT Astra Serif" w:hAnsi="PT Astra Serif"/>
          <w:sz w:val="28"/>
          <w:szCs w:val="28"/>
        </w:rPr>
        <w:t>.</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2.13.1. Требования к помещениям</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Помещения органа, предоставляющего муниципальную услугу, должны соответствовать санитарно-эпидемиологическим правилам и нормам, оборудованы противопожарной системой и средствами пожаротушения, системой оповещения о возникновении чрезвычайной ситуации.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Вход в здание (помещение) и выход из него оборудуются соответствующими указателями.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В помещении предусматриваются место для хранения верхней одежды посетителей, а также отдельный бесплатный туалет для посетителей.</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На территории, прилегающей к помещению,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2.13.2. Требования к местам для ожидания:</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Места ожидания должны соответствовать комфортным условиям для заявителей и оптимальным условиям работы специалистов.</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 xml:space="preserve">Места ожидания в очереди на предоставление или получение документов должны быть оборудованы стульями, кресельными секциями, скамьями или </w:t>
      </w:r>
      <w:proofErr w:type="spellStart"/>
      <w:r w:rsidRPr="00B72CCF">
        <w:rPr>
          <w:rFonts w:ascii="PT Astra Serif" w:hAnsi="PT Astra Serif"/>
          <w:sz w:val="28"/>
          <w:szCs w:val="28"/>
        </w:rPr>
        <w:t>банкетками</w:t>
      </w:r>
      <w:proofErr w:type="spellEnd"/>
      <w:r w:rsidRPr="00B72CCF">
        <w:rPr>
          <w:rFonts w:ascii="PT Astra Serif" w:hAnsi="PT Astra Serif"/>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В помещении предусматриваются место для хранения верхней одежды посетителей, а также отдельный бесплатный туалет для посетителей.</w:t>
      </w:r>
    </w:p>
    <w:p w:rsidR="0002779C" w:rsidRPr="00B72CCF" w:rsidRDefault="0002779C" w:rsidP="00F56EEA">
      <w:pPr>
        <w:pStyle w:val="ConsPlusNormal"/>
        <w:jc w:val="both"/>
        <w:rPr>
          <w:rFonts w:ascii="PT Astra Serif" w:hAnsi="PT Astra Serif"/>
        </w:rPr>
      </w:pPr>
      <w:r w:rsidRPr="00B72CCF">
        <w:rPr>
          <w:rFonts w:ascii="PT Astra Serif" w:hAnsi="PT Astra Serif"/>
        </w:rPr>
        <w:t>Инвалиды (включая инвалидов, использующих кресла-коляски и собак-проводников) обеспечиваются:</w:t>
      </w:r>
    </w:p>
    <w:p w:rsidR="0002779C" w:rsidRPr="00B72CCF" w:rsidRDefault="0002779C" w:rsidP="00F56EEA">
      <w:pPr>
        <w:pStyle w:val="ConsPlusNormal"/>
        <w:jc w:val="both"/>
        <w:rPr>
          <w:rFonts w:ascii="PT Astra Serif" w:hAnsi="PT Astra Serif"/>
        </w:rPr>
      </w:pPr>
      <w:r w:rsidRPr="00B72CCF">
        <w:rPr>
          <w:rFonts w:ascii="PT Astra Serif" w:hAnsi="PT Astra Serif"/>
        </w:rPr>
        <w:t>1) условиями для беспрепятственного доступа к местам предоставления муниципальной услуги;</w:t>
      </w:r>
    </w:p>
    <w:p w:rsidR="0002779C" w:rsidRPr="00B72CCF" w:rsidRDefault="0002779C" w:rsidP="00F56EEA">
      <w:pPr>
        <w:pStyle w:val="ConsPlusNormal"/>
        <w:jc w:val="both"/>
        <w:rPr>
          <w:rFonts w:ascii="PT Astra Serif" w:hAnsi="PT Astra Serif"/>
        </w:rPr>
      </w:pPr>
      <w:r w:rsidRPr="00B72CCF">
        <w:rPr>
          <w:rFonts w:ascii="PT Astra Serif" w:hAnsi="PT Astra Serif"/>
        </w:rPr>
        <w:t>2) возможностью самостоятельного передвижения по территории организации (учреждения), входа в здание и выхода из него, посадки в транспортное средство и высадки из него, в том числе с использованием кресла-коляски;</w:t>
      </w:r>
    </w:p>
    <w:p w:rsidR="0002779C" w:rsidRPr="00B72CCF" w:rsidRDefault="0002779C" w:rsidP="00F56EEA">
      <w:pPr>
        <w:pStyle w:val="ConsPlusNormal"/>
        <w:jc w:val="both"/>
        <w:rPr>
          <w:rFonts w:ascii="PT Astra Serif" w:hAnsi="PT Astra Serif"/>
        </w:rPr>
      </w:pPr>
      <w:r w:rsidRPr="00B72CCF">
        <w:rPr>
          <w:rFonts w:ascii="PT Astra Serif" w:hAnsi="PT Astra Serif"/>
        </w:rPr>
        <w:lastRenderedPageBreak/>
        <w:t>3) сопровождение инвалидов, имеющих стойкие расстройства функции зрения и самостоятельного передвижения, и оказание им помощи в местах предоставления муниципальной услуги;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4) надлежащее размещение оборудования и носителей информации, необходимых для обеспечения беспрепятственного доступа инвалидов к местам предоставления муниципальной услуги: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5) оказание должностными лицами организации (учреждения) помощи инвалидам в преодолении барьеров, мешающих получению ими муниципальной услуги наравне с другими лицами.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2.13.3. Требования к местам приема заявителей:</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Прием заявителей осуществляется в специально выделенных для этих целей помещениях.</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Рабочее место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Рабочие места сотрудников, предоставляющих муниципальную услугу по приему граждан, оборудуются:</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оргтехникой, позволяющей предоставлять муниципальную услугу;</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настенными или настольными табличками с указанием фамилии, имени, отчества и должности сотрудника.</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2.13.4. Требования к местам для информирования заявителей, получения информации и заполнения необходимых документов.</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Места информирования, предназначенные для ознакомления заявителей с информационными материалами, размещаются на 1 этаже и оборудуются:</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информационными стендами;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стульями, столами (стойками);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образцами заполнения документов, бланками заявлений и канцелярскими принадлежностями.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 xml:space="preserve">2.13.5. Требования к размещению и оформлению визуальной, текстовой информации. </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 xml:space="preserve">При недостаточном естественном освещении информационные стенды должны быть дополнительно освещены. </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Информация на информационных стендах должна быть расположена последовательно и логично.</w:t>
      </w:r>
    </w:p>
    <w:p w:rsidR="0002779C" w:rsidRPr="00B72CCF" w:rsidRDefault="0002779C" w:rsidP="00F56EEA">
      <w:pPr>
        <w:spacing w:after="0" w:line="240" w:lineRule="auto"/>
        <w:ind w:firstLine="708"/>
        <w:jc w:val="both"/>
        <w:rPr>
          <w:rFonts w:ascii="PT Astra Serif" w:hAnsi="PT Astra Serif"/>
          <w:sz w:val="28"/>
          <w:szCs w:val="28"/>
        </w:rPr>
      </w:pPr>
      <w:r w:rsidRPr="00B72CCF">
        <w:rPr>
          <w:rFonts w:ascii="PT Astra Serif" w:hAnsi="PT Astra Serif"/>
          <w:sz w:val="28"/>
          <w:szCs w:val="28"/>
        </w:rPr>
        <w:t>На информационных стендах в местах ожидания размещается следующая информация:</w:t>
      </w:r>
    </w:p>
    <w:p w:rsidR="0002779C" w:rsidRPr="00B72CCF" w:rsidRDefault="0002779C" w:rsidP="00F56EEA">
      <w:pPr>
        <w:spacing w:after="0" w:line="240" w:lineRule="auto"/>
        <w:ind w:firstLine="708"/>
        <w:jc w:val="both"/>
        <w:rPr>
          <w:rFonts w:ascii="PT Astra Serif" w:hAnsi="PT Astra Serif"/>
          <w:sz w:val="28"/>
          <w:szCs w:val="28"/>
        </w:rPr>
      </w:pPr>
      <w:r w:rsidRPr="00B72CCF">
        <w:rPr>
          <w:rFonts w:ascii="PT Astra Serif" w:hAnsi="PT Astra Serif"/>
          <w:sz w:val="28"/>
          <w:szCs w:val="28"/>
        </w:rPr>
        <w:lastRenderedPageBreak/>
        <w:t>местонахождение, график приема граждан по вопросам предоставления муниципальных услуг, номера телефонов, адрес официального сайта и электронной почты администрации муниципального образования;</w:t>
      </w:r>
    </w:p>
    <w:p w:rsidR="0002779C" w:rsidRPr="00B72CCF" w:rsidRDefault="0002779C" w:rsidP="00F56EEA">
      <w:pPr>
        <w:spacing w:after="0" w:line="240" w:lineRule="auto"/>
        <w:ind w:firstLine="708"/>
        <w:jc w:val="both"/>
        <w:rPr>
          <w:rFonts w:ascii="PT Astra Serif" w:hAnsi="PT Astra Serif"/>
          <w:sz w:val="28"/>
          <w:szCs w:val="28"/>
        </w:rPr>
      </w:pPr>
      <w:r w:rsidRPr="00B72CCF">
        <w:rPr>
          <w:rFonts w:ascii="PT Astra Serif" w:hAnsi="PT Astra Serif"/>
          <w:sz w:val="28"/>
          <w:szCs w:val="28"/>
        </w:rPr>
        <w:t>перечень муниципальных услуг, оказываемых администрацией муниципального образования;</w:t>
      </w:r>
    </w:p>
    <w:p w:rsidR="0002779C" w:rsidRPr="00B72CCF" w:rsidRDefault="0002779C" w:rsidP="00F56EEA">
      <w:pPr>
        <w:spacing w:after="0" w:line="240" w:lineRule="auto"/>
        <w:ind w:firstLine="708"/>
        <w:jc w:val="both"/>
        <w:rPr>
          <w:rFonts w:ascii="PT Astra Serif" w:hAnsi="PT Astra Serif"/>
          <w:sz w:val="28"/>
          <w:szCs w:val="28"/>
        </w:rPr>
      </w:pPr>
      <w:r w:rsidRPr="00B72CCF">
        <w:rPr>
          <w:rFonts w:ascii="PT Astra Serif" w:hAnsi="PT Astra Serif"/>
          <w:sz w:val="28"/>
          <w:szCs w:val="28"/>
        </w:rPr>
        <w:t>перечень документов, необходимых для предоставления муниципальной услуги, и требования, предъявленные к документам;</w:t>
      </w:r>
    </w:p>
    <w:p w:rsidR="0002779C" w:rsidRPr="00B72CCF" w:rsidRDefault="0002779C" w:rsidP="00F56EEA">
      <w:pPr>
        <w:spacing w:after="0" w:line="240" w:lineRule="auto"/>
        <w:ind w:firstLine="708"/>
        <w:jc w:val="both"/>
        <w:rPr>
          <w:rFonts w:ascii="PT Astra Serif" w:hAnsi="PT Astra Serif"/>
          <w:sz w:val="28"/>
          <w:szCs w:val="28"/>
        </w:rPr>
      </w:pPr>
      <w:r w:rsidRPr="00B72CCF">
        <w:rPr>
          <w:rFonts w:ascii="PT Astra Serif" w:hAnsi="PT Astra Serif"/>
          <w:sz w:val="28"/>
          <w:szCs w:val="28"/>
        </w:rPr>
        <w:t>образцы бланков и заявлений;</w:t>
      </w:r>
    </w:p>
    <w:p w:rsidR="0002779C" w:rsidRPr="00B72CCF" w:rsidRDefault="0002779C" w:rsidP="00F56EEA">
      <w:pPr>
        <w:spacing w:after="0" w:line="240" w:lineRule="auto"/>
        <w:ind w:firstLine="708"/>
        <w:jc w:val="both"/>
        <w:rPr>
          <w:rFonts w:ascii="PT Astra Serif" w:hAnsi="PT Astra Serif"/>
          <w:sz w:val="28"/>
          <w:szCs w:val="28"/>
        </w:rPr>
      </w:pPr>
      <w:r w:rsidRPr="00B72CCF">
        <w:rPr>
          <w:rFonts w:ascii="PT Astra Serif" w:hAnsi="PT Astra Serif"/>
          <w:sz w:val="28"/>
          <w:szCs w:val="28"/>
        </w:rPr>
        <w:t>сроки предоставления муниципальной услуги;</w:t>
      </w:r>
    </w:p>
    <w:p w:rsidR="0002779C" w:rsidRPr="00B72CCF" w:rsidRDefault="0002779C" w:rsidP="00F56EEA">
      <w:pPr>
        <w:spacing w:after="0" w:line="240" w:lineRule="auto"/>
        <w:jc w:val="both"/>
        <w:rPr>
          <w:rFonts w:ascii="PT Astra Serif" w:hAnsi="PT Astra Serif"/>
          <w:sz w:val="28"/>
          <w:szCs w:val="28"/>
        </w:rPr>
      </w:pPr>
    </w:p>
    <w:p w:rsidR="0002779C" w:rsidRPr="00B72CCF" w:rsidRDefault="0002779C" w:rsidP="00F56EEA">
      <w:pPr>
        <w:tabs>
          <w:tab w:val="left" w:pos="-3544"/>
        </w:tabs>
        <w:spacing w:after="0" w:line="240" w:lineRule="auto"/>
        <w:jc w:val="both"/>
        <w:rPr>
          <w:rFonts w:ascii="PT Astra Serif" w:hAnsi="PT Astra Serif"/>
          <w:sz w:val="28"/>
          <w:szCs w:val="28"/>
        </w:rPr>
      </w:pPr>
      <w:r w:rsidRPr="00B72CCF">
        <w:rPr>
          <w:rFonts w:ascii="PT Astra Serif" w:hAnsi="PT Astra Serif"/>
          <w:sz w:val="28"/>
          <w:szCs w:val="28"/>
          <w:lang w:val="en-US"/>
        </w:rPr>
        <w:t>III</w:t>
      </w:r>
      <w:r w:rsidRPr="00B72CCF">
        <w:rPr>
          <w:rFonts w:ascii="PT Astra Serif" w:hAnsi="PT Astra Serif"/>
          <w:sz w:val="28"/>
          <w:szCs w:val="28"/>
        </w:rPr>
        <w:t>. Состав, последовательность и сроки выполнения административных процедур, требования к порядку их выполнения</w:t>
      </w:r>
    </w:p>
    <w:p w:rsidR="009E14C4" w:rsidRPr="00B72CCF" w:rsidRDefault="009E14C4" w:rsidP="00F56EEA">
      <w:pPr>
        <w:pStyle w:val="ConsPlusNormal"/>
        <w:ind w:firstLine="700"/>
        <w:jc w:val="both"/>
        <w:outlineLvl w:val="2"/>
        <w:rPr>
          <w:rFonts w:ascii="PT Astra Serif" w:hAnsi="PT Astra Serif"/>
        </w:rPr>
      </w:pPr>
    </w:p>
    <w:p w:rsidR="0002779C" w:rsidRPr="00B72CCF" w:rsidRDefault="0002779C" w:rsidP="00F56EEA">
      <w:pPr>
        <w:pStyle w:val="ConsPlusNormal"/>
        <w:ind w:firstLine="700"/>
        <w:jc w:val="both"/>
        <w:outlineLvl w:val="2"/>
        <w:rPr>
          <w:rFonts w:ascii="PT Astra Serif" w:hAnsi="PT Astra Serif"/>
        </w:rPr>
      </w:pPr>
      <w:r w:rsidRPr="00B72CCF">
        <w:rPr>
          <w:rFonts w:ascii="PT Astra Serif" w:hAnsi="PT Astra Serif"/>
        </w:rPr>
        <w:t>3.1. Перечень административных процедур</w:t>
      </w:r>
    </w:p>
    <w:p w:rsidR="0002779C" w:rsidRPr="00B72CCF" w:rsidRDefault="0002779C" w:rsidP="00F56EEA">
      <w:pPr>
        <w:pStyle w:val="ConsPlusNormal"/>
        <w:ind w:firstLine="700"/>
        <w:jc w:val="both"/>
        <w:outlineLvl w:val="2"/>
        <w:rPr>
          <w:rFonts w:ascii="PT Astra Serif" w:hAnsi="PT Astra Serif"/>
        </w:rPr>
      </w:pPr>
      <w:r w:rsidRPr="00B72CCF">
        <w:rPr>
          <w:rFonts w:ascii="PT Astra Serif" w:hAnsi="PT Astra Serif"/>
        </w:rPr>
        <w:t>Предоставление муниципальной услуги включает следующие административные процедуры:</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прием и регистрация заявления и документов, необходимых для предоставления муниципальной услуги;</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совершение нотариального действия, либо приостановление, отказ в совершении нотариальных действий;</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выдача результата предоставления муниципальной услуги.</w:t>
      </w:r>
    </w:p>
    <w:p w:rsidR="0002779C" w:rsidRPr="00B72CCF" w:rsidRDefault="0002779C" w:rsidP="00F56EEA">
      <w:pPr>
        <w:pStyle w:val="1"/>
        <w:spacing w:before="0" w:after="0"/>
        <w:ind w:firstLine="709"/>
        <w:jc w:val="both"/>
        <w:rPr>
          <w:rFonts w:ascii="PT Astra Serif" w:hAnsi="PT Astra Serif" w:cs="Times New Roman"/>
          <w:b w:val="0"/>
          <w:color w:val="auto"/>
          <w:sz w:val="28"/>
          <w:szCs w:val="28"/>
        </w:rPr>
      </w:pPr>
      <w:bookmarkStart w:id="8" w:name="sub_46"/>
      <w:bookmarkEnd w:id="3"/>
      <w:r w:rsidRPr="00B72CCF">
        <w:rPr>
          <w:rFonts w:ascii="PT Astra Serif" w:hAnsi="PT Astra Serif" w:cs="Times New Roman"/>
          <w:b w:val="0"/>
          <w:color w:val="auto"/>
          <w:sz w:val="28"/>
          <w:szCs w:val="28"/>
        </w:rPr>
        <w:t>3.2. Описание административных процедур.</w:t>
      </w:r>
    </w:p>
    <w:bookmarkEnd w:id="8"/>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3.2.1. Прием и регистрация заявления и документов, необходимых для предоставления муниципальной услуги.</w:t>
      </w:r>
    </w:p>
    <w:p w:rsidR="0002779C" w:rsidRPr="00B72CCF" w:rsidRDefault="0002779C" w:rsidP="00F56EEA">
      <w:pPr>
        <w:shd w:val="clear" w:color="auto" w:fill="FFFFFF"/>
        <w:spacing w:after="0" w:line="240" w:lineRule="auto"/>
        <w:ind w:right="5" w:firstLine="709"/>
        <w:jc w:val="both"/>
        <w:rPr>
          <w:rFonts w:ascii="PT Astra Serif" w:hAnsi="PT Astra Serif"/>
          <w:sz w:val="28"/>
          <w:szCs w:val="28"/>
        </w:rPr>
      </w:pPr>
      <w:r w:rsidRPr="00B72CCF">
        <w:rPr>
          <w:rFonts w:ascii="PT Astra Serif" w:hAnsi="PT Astra Serif"/>
          <w:sz w:val="28"/>
          <w:szCs w:val="28"/>
        </w:rPr>
        <w:t>Основанием для начала административной процедуры является прием заявления и документов от заявителя, доверенного лица лично в территориальном отделе о предоставлении муниципальной услуги согласно приложению 1 к административному регламенту.</w:t>
      </w:r>
    </w:p>
    <w:p w:rsidR="0002779C" w:rsidRPr="00B72CCF" w:rsidRDefault="0002779C" w:rsidP="00F56EEA">
      <w:pPr>
        <w:shd w:val="clear" w:color="auto" w:fill="FFFFFF"/>
        <w:spacing w:after="0" w:line="240" w:lineRule="auto"/>
        <w:ind w:right="5" w:firstLine="709"/>
        <w:jc w:val="both"/>
        <w:rPr>
          <w:rFonts w:ascii="PT Astra Serif" w:hAnsi="PT Astra Serif"/>
          <w:sz w:val="28"/>
          <w:szCs w:val="28"/>
        </w:rPr>
      </w:pPr>
      <w:r w:rsidRPr="00B72CCF">
        <w:rPr>
          <w:rFonts w:ascii="PT Astra Serif" w:hAnsi="PT Astra Serif"/>
          <w:sz w:val="28"/>
          <w:szCs w:val="28"/>
        </w:rPr>
        <w:t>Специалист администрации, ответственный за прием документов:</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проверяет документ, удостоверяющий личность заявителя путем проверки документов, регистрацию по месту жительства (пребывания) и его полномочия;</w:t>
      </w:r>
    </w:p>
    <w:p w:rsidR="0002779C" w:rsidRPr="00B72CCF" w:rsidRDefault="0002779C" w:rsidP="00F56EEA">
      <w:pPr>
        <w:pStyle w:val="ConsPlusNormal"/>
        <w:tabs>
          <w:tab w:val="left" w:pos="-2127"/>
          <w:tab w:val="left" w:pos="-1985"/>
          <w:tab w:val="left" w:pos="-1843"/>
          <w:tab w:val="left" w:pos="-1560"/>
          <w:tab w:val="left" w:pos="10076"/>
          <w:tab w:val="left" w:pos="10992"/>
          <w:tab w:val="left" w:pos="11908"/>
          <w:tab w:val="left" w:pos="12824"/>
          <w:tab w:val="left" w:pos="13740"/>
          <w:tab w:val="left" w:pos="14656"/>
        </w:tabs>
        <w:ind w:firstLine="709"/>
        <w:jc w:val="both"/>
        <w:rPr>
          <w:rFonts w:ascii="PT Astra Serif" w:hAnsi="PT Astra Serif"/>
        </w:rPr>
      </w:pPr>
      <w:r w:rsidRPr="00B72CCF">
        <w:rPr>
          <w:rFonts w:ascii="PT Astra Serif" w:hAnsi="PT Astra Serif"/>
        </w:rPr>
        <w:t xml:space="preserve">определяет способ информирования заявителя о принятом решении, о чем на заявлении делается соответствующая запись. </w:t>
      </w:r>
    </w:p>
    <w:p w:rsidR="0002779C" w:rsidRPr="00B72CCF" w:rsidRDefault="0002779C" w:rsidP="00F56EEA">
      <w:pPr>
        <w:pStyle w:val="ConsPlusNormal"/>
        <w:ind w:firstLine="709"/>
        <w:jc w:val="both"/>
        <w:outlineLvl w:val="1"/>
        <w:rPr>
          <w:rFonts w:ascii="PT Astra Serif" w:hAnsi="PT Astra Serif"/>
        </w:rPr>
      </w:pPr>
      <w:r w:rsidRPr="00B72CCF">
        <w:rPr>
          <w:rFonts w:ascii="PT Astra Serif" w:hAnsi="PT Astra Serif"/>
        </w:rPr>
        <w:t>Максимальный срок исполнения административной процедуры составляет 10 минут.</w:t>
      </w:r>
    </w:p>
    <w:p w:rsidR="0002779C" w:rsidRPr="00B72CCF" w:rsidRDefault="0002779C" w:rsidP="00F56EEA">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127"/>
          <w:tab w:val="left" w:pos="-1985"/>
          <w:tab w:val="left" w:pos="-1843"/>
          <w:tab w:val="left" w:pos="-1560"/>
        </w:tabs>
        <w:ind w:left="0" w:firstLine="709"/>
        <w:jc w:val="both"/>
        <w:rPr>
          <w:rFonts w:ascii="PT Astra Serif" w:hAnsi="PT Astra Serif" w:cs="Times New Roman"/>
          <w:sz w:val="28"/>
          <w:szCs w:val="28"/>
        </w:rPr>
      </w:pPr>
      <w:r w:rsidRPr="00B72CCF">
        <w:rPr>
          <w:rFonts w:ascii="PT Astra Serif" w:hAnsi="PT Astra Serif" w:cs="Times New Roman"/>
          <w:sz w:val="28"/>
          <w:szCs w:val="28"/>
        </w:rPr>
        <w:t xml:space="preserve">3.2.2. </w:t>
      </w:r>
      <w:r w:rsidRPr="00B72CCF">
        <w:rPr>
          <w:rStyle w:val="normaltextrun"/>
          <w:rFonts w:ascii="PT Astra Serif" w:hAnsi="PT Astra Serif"/>
          <w:sz w:val="28"/>
          <w:szCs w:val="28"/>
        </w:rPr>
        <w:t>Р</w:t>
      </w:r>
      <w:r w:rsidRPr="00B72CCF">
        <w:rPr>
          <w:rFonts w:ascii="PT Astra Serif" w:hAnsi="PT Astra Serif" w:cs="Times New Roman"/>
          <w:sz w:val="28"/>
          <w:szCs w:val="28"/>
        </w:rPr>
        <w:t>ассмотрение поступивших документов и принятие решения.</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Основанием для начала административной процедуры является поступление заявления и прилагаемых к нему документов на исполнение должностному лицу.</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 xml:space="preserve">Должностное лицо, ответственное за исполнение муниципальной услуги, рассматривает поступившие документы. В случае установления фактов отсутствия необходимых или неправильно оформленных документов уведомляет заявителя о наличии препятствий для предоставления </w:t>
      </w:r>
      <w:r w:rsidRPr="00B72CCF">
        <w:rPr>
          <w:rFonts w:ascii="PT Astra Serif" w:hAnsi="PT Astra Serif"/>
          <w:sz w:val="28"/>
          <w:szCs w:val="28"/>
        </w:rPr>
        <w:lastRenderedPageBreak/>
        <w:t>муниципальной услуги, дает разъяснение о том, какие документы заявитель должен представить или надлежаще оформить.</w:t>
      </w:r>
    </w:p>
    <w:p w:rsidR="0002779C" w:rsidRPr="00B72CCF" w:rsidRDefault="0002779C" w:rsidP="00F56EEA">
      <w:pPr>
        <w:spacing w:after="0" w:line="240" w:lineRule="auto"/>
        <w:ind w:firstLine="709"/>
        <w:jc w:val="both"/>
        <w:rPr>
          <w:rFonts w:ascii="PT Astra Serif" w:eastAsia="Times New Roman" w:hAnsi="PT Astra Serif"/>
          <w:sz w:val="28"/>
          <w:szCs w:val="28"/>
        </w:rPr>
      </w:pPr>
      <w:r w:rsidRPr="00B72CCF">
        <w:rPr>
          <w:rFonts w:ascii="PT Astra Serif" w:eastAsia="Times New Roman" w:hAnsi="PT Astra Serif"/>
          <w:sz w:val="28"/>
          <w:szCs w:val="28"/>
        </w:rPr>
        <w:t xml:space="preserve">В случае наличия основания в соответствии с подпунктом 2.9. административного регламента </w:t>
      </w:r>
      <w:r w:rsidRPr="00B72CCF">
        <w:rPr>
          <w:rFonts w:ascii="PT Astra Serif" w:hAnsi="PT Astra Serif"/>
          <w:sz w:val="28"/>
          <w:szCs w:val="28"/>
        </w:rPr>
        <w:t>должностное лицо</w:t>
      </w:r>
      <w:r w:rsidRPr="00B72CCF">
        <w:rPr>
          <w:rFonts w:ascii="PT Astra Serif" w:eastAsia="Times New Roman" w:hAnsi="PT Astra Serif"/>
          <w:sz w:val="28"/>
          <w:szCs w:val="28"/>
        </w:rPr>
        <w:t xml:space="preserve"> принимает решение об отказе в предоставлении муниципальной услуги. На основании принятого решения готовит уведомление об отказе в предоставлении муниципальной услуги с указанием причин отказа.</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При наличии необходимых документов в соответствии с подпунктом 2.6. административного регламента и отсутствия оснований для отказа в предоставлении муниципальной услуги в соответствии с подпунктом 2.9. административного регламента принимает решение о совершении нотариального действия.</w:t>
      </w:r>
    </w:p>
    <w:p w:rsidR="0002779C" w:rsidRPr="00B72CCF" w:rsidRDefault="0002779C" w:rsidP="00F56EEA">
      <w:pPr>
        <w:pStyle w:val="ad"/>
        <w:spacing w:after="0"/>
        <w:ind w:left="0" w:firstLine="709"/>
        <w:rPr>
          <w:rFonts w:ascii="PT Astra Serif" w:hAnsi="PT Astra Serif" w:cs="Times New Roman"/>
          <w:sz w:val="28"/>
          <w:szCs w:val="28"/>
        </w:rPr>
      </w:pPr>
      <w:r w:rsidRPr="00B72CCF">
        <w:rPr>
          <w:rFonts w:ascii="PT Astra Serif" w:hAnsi="PT Astra Serif" w:cs="Times New Roman"/>
          <w:sz w:val="28"/>
          <w:szCs w:val="28"/>
        </w:rPr>
        <w:t>Критерием принятия решения является наличие или отсутствие необходимых документов на получения муниципальной услуги.</w:t>
      </w:r>
    </w:p>
    <w:p w:rsidR="0002779C" w:rsidRPr="00B72CCF" w:rsidRDefault="0002779C" w:rsidP="00F56EEA">
      <w:pPr>
        <w:pStyle w:val="ad"/>
        <w:spacing w:after="0"/>
        <w:ind w:left="0" w:firstLine="709"/>
        <w:rPr>
          <w:rFonts w:ascii="PT Astra Serif" w:hAnsi="PT Astra Serif" w:cs="Times New Roman"/>
          <w:sz w:val="28"/>
          <w:szCs w:val="28"/>
        </w:rPr>
      </w:pPr>
      <w:r w:rsidRPr="00B72CCF">
        <w:rPr>
          <w:rFonts w:ascii="PT Astra Serif" w:hAnsi="PT Astra Serif" w:cs="Times New Roman"/>
          <w:sz w:val="28"/>
          <w:szCs w:val="28"/>
        </w:rPr>
        <w:t>Максимальный срок исполнения административной процедуры составляет 15 минут.</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 xml:space="preserve">Результатом административной процедуры является принятие решения о совершении нотариального действия или подготовка </w:t>
      </w:r>
      <w:r w:rsidRPr="00B72CCF">
        <w:rPr>
          <w:rFonts w:ascii="PT Astra Serif" w:hAnsi="PT Astra Serif"/>
          <w:spacing w:val="-3"/>
          <w:sz w:val="28"/>
          <w:szCs w:val="28"/>
        </w:rPr>
        <w:t>уведомления об отказе в предоставлении муниципальной услуги</w:t>
      </w:r>
      <w:r w:rsidRPr="00B72CCF">
        <w:rPr>
          <w:rFonts w:ascii="PT Astra Serif" w:hAnsi="PT Astra Serif"/>
          <w:sz w:val="28"/>
          <w:szCs w:val="28"/>
        </w:rPr>
        <w:t>, с указание причин отказа.</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Способом фиксации результата выполнения административной процедуры является регистрация уведомления об отказе в предоставлении муниципальной услуги.</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3.2.3. Совершение нотариального действия</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Основанием для начала административной процедуры является принятие решения о совершении нотариального действия.</w:t>
      </w:r>
    </w:p>
    <w:p w:rsidR="0002779C" w:rsidRPr="00B72CCF" w:rsidRDefault="0002779C" w:rsidP="00F56EEA">
      <w:pPr>
        <w:spacing w:after="0" w:line="240" w:lineRule="auto"/>
        <w:ind w:firstLine="709"/>
        <w:jc w:val="both"/>
        <w:rPr>
          <w:rFonts w:ascii="PT Astra Serif" w:hAnsi="PT Astra Serif"/>
          <w:spacing w:val="-6"/>
          <w:sz w:val="28"/>
          <w:szCs w:val="28"/>
        </w:rPr>
      </w:pPr>
      <w:r w:rsidRPr="00B72CCF">
        <w:rPr>
          <w:rFonts w:ascii="PT Astra Serif" w:hAnsi="PT Astra Serif"/>
          <w:spacing w:val="-6"/>
          <w:sz w:val="28"/>
          <w:szCs w:val="28"/>
        </w:rPr>
        <w:t>Должностное лицо, ответственное за предоставление муниципальной услуги, на основании принятого решения, совершает нотариальное действие, регистрирует документ и заверяет его печатью.</w:t>
      </w:r>
    </w:p>
    <w:p w:rsidR="0002779C" w:rsidRPr="00B72CCF" w:rsidRDefault="0002779C" w:rsidP="00F56EEA">
      <w:pPr>
        <w:pStyle w:val="11"/>
        <w:ind w:firstLine="709"/>
        <w:jc w:val="both"/>
        <w:rPr>
          <w:rFonts w:ascii="PT Astra Serif" w:hAnsi="PT Astra Serif" w:cs="Times New Roman"/>
          <w:color w:val="auto"/>
          <w:sz w:val="28"/>
          <w:szCs w:val="28"/>
        </w:rPr>
      </w:pPr>
      <w:r w:rsidRPr="00B72CCF">
        <w:rPr>
          <w:rFonts w:ascii="PT Astra Serif" w:hAnsi="PT Astra Serif" w:cs="Times New Roman"/>
          <w:color w:val="auto"/>
          <w:sz w:val="28"/>
          <w:szCs w:val="28"/>
        </w:rPr>
        <w:t xml:space="preserve">Нотариальные действия совершаются при предъявлении всех необходимых для этого документов и уплате государственной пошлины. </w:t>
      </w:r>
    </w:p>
    <w:p w:rsidR="0002779C" w:rsidRPr="00B72CCF" w:rsidRDefault="0002779C" w:rsidP="00F56EEA">
      <w:pPr>
        <w:spacing w:after="0" w:line="240" w:lineRule="auto"/>
        <w:ind w:firstLine="709"/>
        <w:jc w:val="both"/>
        <w:rPr>
          <w:rFonts w:ascii="PT Astra Serif" w:hAnsi="PT Astra Serif"/>
          <w:spacing w:val="-6"/>
          <w:sz w:val="28"/>
          <w:szCs w:val="28"/>
        </w:rPr>
      </w:pPr>
      <w:r w:rsidRPr="00B72CCF">
        <w:rPr>
          <w:rFonts w:ascii="PT Astra Serif" w:hAnsi="PT Astra Serif"/>
          <w:sz w:val="28"/>
          <w:szCs w:val="28"/>
        </w:rPr>
        <w:t xml:space="preserve">Максимальный срок исполнения административной процедуры составляет </w:t>
      </w:r>
      <w:r w:rsidRPr="00B72CCF">
        <w:rPr>
          <w:rFonts w:ascii="PT Astra Serif" w:hAnsi="PT Astra Serif"/>
          <w:spacing w:val="-6"/>
          <w:sz w:val="28"/>
          <w:szCs w:val="28"/>
        </w:rPr>
        <w:t>20 минут.</w:t>
      </w:r>
    </w:p>
    <w:p w:rsidR="0002779C" w:rsidRPr="00B72CCF" w:rsidRDefault="0002779C" w:rsidP="00F56EEA">
      <w:pPr>
        <w:spacing w:after="0" w:line="240" w:lineRule="auto"/>
        <w:ind w:firstLine="709"/>
        <w:jc w:val="both"/>
        <w:rPr>
          <w:rFonts w:ascii="PT Astra Serif" w:hAnsi="PT Astra Serif"/>
          <w:spacing w:val="-6"/>
          <w:sz w:val="28"/>
          <w:szCs w:val="28"/>
        </w:rPr>
      </w:pPr>
      <w:r w:rsidRPr="00B72CCF">
        <w:rPr>
          <w:rFonts w:ascii="PT Astra Serif" w:hAnsi="PT Astra Serif"/>
          <w:spacing w:val="-6"/>
          <w:sz w:val="28"/>
          <w:szCs w:val="28"/>
        </w:rPr>
        <w:t>Критерием принятия решения является наличие у заявителя права на получение муниципальной услуги.</w:t>
      </w:r>
    </w:p>
    <w:p w:rsidR="0002779C" w:rsidRPr="00B72CCF" w:rsidRDefault="0002779C" w:rsidP="00F56EEA">
      <w:pPr>
        <w:spacing w:after="0" w:line="240" w:lineRule="auto"/>
        <w:ind w:firstLine="709"/>
        <w:jc w:val="both"/>
        <w:rPr>
          <w:rFonts w:ascii="PT Astra Serif" w:hAnsi="PT Astra Serif"/>
          <w:spacing w:val="-6"/>
          <w:sz w:val="28"/>
          <w:szCs w:val="28"/>
        </w:rPr>
      </w:pPr>
      <w:r w:rsidRPr="00B72CCF">
        <w:rPr>
          <w:rFonts w:ascii="PT Astra Serif" w:hAnsi="PT Astra Serif"/>
          <w:spacing w:val="-6"/>
          <w:sz w:val="28"/>
          <w:szCs w:val="28"/>
        </w:rPr>
        <w:t>Результатом административной процедуры является нотариально удостоверенный документ.</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pacing w:val="-6"/>
          <w:sz w:val="28"/>
          <w:szCs w:val="28"/>
        </w:rPr>
        <w:t>Способом фиксации результата выполнения административной процедуры является регистрация в реестре регистрации нотариальных действий.</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3.2.4. Выдача результата предоставления муниципальной услуги заявителю</w:t>
      </w:r>
    </w:p>
    <w:p w:rsidR="0002779C" w:rsidRPr="00B72CCF" w:rsidRDefault="0002779C" w:rsidP="00F56EEA">
      <w:pPr>
        <w:pStyle w:val="af1"/>
        <w:widowControl w:val="0"/>
        <w:spacing w:before="0"/>
        <w:ind w:firstLine="709"/>
        <w:rPr>
          <w:rFonts w:ascii="PT Astra Serif" w:hAnsi="PT Astra Serif"/>
          <w:sz w:val="28"/>
          <w:szCs w:val="28"/>
        </w:rPr>
      </w:pPr>
      <w:r w:rsidRPr="00B72CCF">
        <w:rPr>
          <w:rFonts w:ascii="PT Astra Serif" w:hAnsi="PT Astra Serif"/>
          <w:sz w:val="28"/>
          <w:szCs w:val="28"/>
        </w:rPr>
        <w:t xml:space="preserve">Основанием для начала административной процедуры является наличие нотариально удостоверенных документов </w:t>
      </w:r>
      <w:r w:rsidRPr="00B72CCF">
        <w:rPr>
          <w:rFonts w:ascii="PT Astra Serif" w:hAnsi="PT Astra Serif"/>
          <w:spacing w:val="-2"/>
          <w:sz w:val="28"/>
          <w:szCs w:val="28"/>
        </w:rPr>
        <w:t>или уведомления об отказе в предоставлении муниципальной услуги</w:t>
      </w:r>
      <w:r w:rsidRPr="00B72CCF">
        <w:rPr>
          <w:rFonts w:ascii="PT Astra Serif" w:hAnsi="PT Astra Serif"/>
          <w:sz w:val="28"/>
          <w:szCs w:val="28"/>
        </w:rPr>
        <w:t>.</w:t>
      </w:r>
    </w:p>
    <w:p w:rsidR="0002779C" w:rsidRPr="00B72CCF" w:rsidRDefault="0002779C" w:rsidP="00F56EEA">
      <w:pPr>
        <w:spacing w:after="0" w:line="240" w:lineRule="auto"/>
        <w:ind w:firstLine="709"/>
        <w:jc w:val="both"/>
        <w:rPr>
          <w:rFonts w:ascii="PT Astra Serif" w:hAnsi="PT Astra Serif"/>
          <w:bCs/>
          <w:sz w:val="28"/>
          <w:szCs w:val="28"/>
        </w:rPr>
      </w:pPr>
      <w:r w:rsidRPr="00B72CCF">
        <w:rPr>
          <w:rFonts w:ascii="PT Astra Serif" w:hAnsi="PT Astra Serif"/>
          <w:bCs/>
          <w:sz w:val="28"/>
          <w:szCs w:val="28"/>
        </w:rPr>
        <w:lastRenderedPageBreak/>
        <w:t>Должностное лицо</w:t>
      </w:r>
      <w:r w:rsidRPr="00B72CCF">
        <w:rPr>
          <w:rFonts w:ascii="PT Astra Serif" w:hAnsi="PT Astra Serif"/>
          <w:sz w:val="28"/>
          <w:szCs w:val="28"/>
        </w:rPr>
        <w:t xml:space="preserve">, предоставляющий муниципальную услугу, выдает </w:t>
      </w:r>
      <w:r w:rsidRPr="00B72CCF">
        <w:rPr>
          <w:rFonts w:ascii="PT Astra Serif" w:hAnsi="PT Astra Serif"/>
          <w:bCs/>
          <w:sz w:val="28"/>
          <w:szCs w:val="28"/>
        </w:rPr>
        <w:t>заявителю результат муниципальной услуги лично. В реестре регистрации нотариальных действий проставляется соответствующая запись.</w:t>
      </w:r>
    </w:p>
    <w:p w:rsidR="0002779C" w:rsidRPr="00B72CCF" w:rsidRDefault="0002779C" w:rsidP="00F56EEA">
      <w:pPr>
        <w:spacing w:after="0" w:line="240" w:lineRule="auto"/>
        <w:ind w:firstLine="709"/>
        <w:jc w:val="both"/>
        <w:rPr>
          <w:rFonts w:ascii="PT Astra Serif" w:hAnsi="PT Astra Serif"/>
          <w:bCs/>
          <w:sz w:val="28"/>
          <w:szCs w:val="28"/>
        </w:rPr>
      </w:pPr>
      <w:r w:rsidRPr="00B72CCF">
        <w:rPr>
          <w:rFonts w:ascii="PT Astra Serif" w:hAnsi="PT Astra Serif"/>
          <w:sz w:val="28"/>
          <w:szCs w:val="28"/>
        </w:rPr>
        <w:t>Максимальный срок исполнения административной процедуры составляет 10 минут.</w:t>
      </w:r>
    </w:p>
    <w:p w:rsidR="0002779C" w:rsidRPr="00B72CCF" w:rsidRDefault="0002779C" w:rsidP="00F56EEA">
      <w:pPr>
        <w:spacing w:after="0" w:line="240" w:lineRule="auto"/>
        <w:ind w:firstLine="709"/>
        <w:jc w:val="both"/>
        <w:rPr>
          <w:rFonts w:ascii="PT Astra Serif" w:hAnsi="PT Astra Serif"/>
          <w:spacing w:val="-6"/>
          <w:sz w:val="28"/>
          <w:szCs w:val="28"/>
        </w:rPr>
      </w:pPr>
      <w:r w:rsidRPr="00B72CCF">
        <w:rPr>
          <w:rFonts w:ascii="PT Astra Serif" w:hAnsi="PT Astra Serif"/>
          <w:sz w:val="28"/>
          <w:szCs w:val="28"/>
        </w:rPr>
        <w:t xml:space="preserve">Результатом административной процедуры является выдача заявителю </w:t>
      </w:r>
      <w:r w:rsidRPr="00B72CCF">
        <w:rPr>
          <w:rFonts w:ascii="PT Astra Serif" w:hAnsi="PT Astra Serif"/>
          <w:spacing w:val="-6"/>
          <w:sz w:val="28"/>
          <w:szCs w:val="28"/>
        </w:rPr>
        <w:t>нотариально удостоверенного документа.</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pacing w:val="-6"/>
          <w:sz w:val="28"/>
          <w:szCs w:val="28"/>
        </w:rPr>
        <w:t>Способом фиксации результата административной процедуры является роспись заявителя в получении нотариально удостоверенного документа.</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Все нотариальные действия, совершаемые должностным лицом территориального отдела, регистрируются в реестре регистрации нотариальных действий (далее - реестр), форма которого утверждена приказом Минюста России N 16.</w:t>
      </w:r>
    </w:p>
    <w:p w:rsidR="0002779C" w:rsidRPr="00B72CCF" w:rsidRDefault="0002779C" w:rsidP="00F56EEA">
      <w:pPr>
        <w:spacing w:after="0" w:line="240" w:lineRule="auto"/>
        <w:ind w:firstLine="709"/>
        <w:jc w:val="both"/>
        <w:rPr>
          <w:rFonts w:ascii="PT Astra Serif" w:hAnsi="PT Astra Serif"/>
          <w:sz w:val="28"/>
          <w:szCs w:val="28"/>
        </w:rPr>
      </w:pPr>
      <w:r w:rsidRPr="00B72CCF">
        <w:rPr>
          <w:rFonts w:ascii="PT Astra Serif" w:hAnsi="PT Astra Serif"/>
          <w:sz w:val="28"/>
          <w:szCs w:val="28"/>
        </w:rPr>
        <w:t>3.3. Порядок в</w:t>
      </w:r>
      <w:r w:rsidRPr="00B72CCF">
        <w:rPr>
          <w:rFonts w:ascii="PT Astra Serif" w:hAnsi="PT Astra Serif"/>
          <w:bCs/>
          <w:sz w:val="28"/>
          <w:szCs w:val="28"/>
        </w:rPr>
        <w:t xml:space="preserve">ыдачи дубликата или копии </w:t>
      </w:r>
      <w:r w:rsidRPr="00B72CCF">
        <w:rPr>
          <w:rFonts w:ascii="PT Astra Serif" w:hAnsi="PT Astra Serif"/>
          <w:sz w:val="28"/>
          <w:szCs w:val="28"/>
        </w:rPr>
        <w:t>нотариально удостоверенных документов.</w:t>
      </w:r>
    </w:p>
    <w:p w:rsidR="0002779C" w:rsidRPr="00B72CCF" w:rsidRDefault="0002779C" w:rsidP="00F56EEA">
      <w:pPr>
        <w:spacing w:after="0" w:line="240" w:lineRule="auto"/>
        <w:ind w:firstLine="709"/>
        <w:jc w:val="both"/>
        <w:rPr>
          <w:rFonts w:ascii="PT Astra Serif" w:hAnsi="PT Astra Serif"/>
          <w:sz w:val="28"/>
          <w:szCs w:val="28"/>
          <w:shd w:val="clear" w:color="auto" w:fill="FFFFFF"/>
        </w:rPr>
      </w:pPr>
      <w:r w:rsidRPr="00B72CCF">
        <w:rPr>
          <w:rFonts w:ascii="PT Astra Serif" w:hAnsi="PT Astra Serif"/>
          <w:sz w:val="28"/>
          <w:szCs w:val="28"/>
          <w:shd w:val="clear" w:color="auto" w:fill="FFFFFF"/>
        </w:rPr>
        <w:t>В случае утраты лицом документов, удостоверенных должностным лицом территориального отдела, от имени или по поручению которого совершалось нотариальное оформление документов, экземпляры которых хранятся в делах территориального отдела, по письменным заявлениям такого лица, его представителя или правопреемника, в том числе если они не зарегистрированы по месту жительства или месту пребывания в соответствующем муниципальном образовании на дату получения дубликата, должностными лицами местного самоуправления выдаются дубликаты утраченных документов.</w:t>
      </w:r>
    </w:p>
    <w:p w:rsidR="0002779C" w:rsidRPr="00B72CCF" w:rsidRDefault="0002779C" w:rsidP="00F56EEA">
      <w:pPr>
        <w:spacing w:after="0" w:line="240" w:lineRule="auto"/>
        <w:ind w:firstLine="709"/>
        <w:jc w:val="both"/>
        <w:rPr>
          <w:rFonts w:ascii="PT Astra Serif" w:hAnsi="PT Astra Serif"/>
          <w:sz w:val="28"/>
          <w:szCs w:val="28"/>
          <w:shd w:val="clear" w:color="auto" w:fill="FFFFFF"/>
        </w:rPr>
      </w:pPr>
      <w:r w:rsidRPr="00B72CCF">
        <w:rPr>
          <w:rFonts w:ascii="PT Astra Serif" w:hAnsi="PT Astra Serif"/>
          <w:sz w:val="28"/>
          <w:szCs w:val="28"/>
          <w:shd w:val="clear" w:color="auto" w:fill="FFFFFF"/>
        </w:rPr>
        <w:t>Дубликат документа должен содержать весь текст документа, включая имеющуюся на документе удостоверительную надпись.</w:t>
      </w:r>
    </w:p>
    <w:p w:rsidR="0002779C" w:rsidRPr="00B72CCF" w:rsidRDefault="0002779C" w:rsidP="00F56EEA">
      <w:pPr>
        <w:spacing w:after="0" w:line="240" w:lineRule="auto"/>
        <w:ind w:firstLine="709"/>
        <w:jc w:val="both"/>
        <w:rPr>
          <w:rFonts w:ascii="PT Astra Serif" w:hAnsi="PT Astra Serif"/>
          <w:sz w:val="28"/>
          <w:szCs w:val="28"/>
          <w:shd w:val="clear" w:color="auto" w:fill="FFFFFF"/>
        </w:rPr>
      </w:pPr>
      <w:r w:rsidRPr="00B72CCF">
        <w:rPr>
          <w:rFonts w:ascii="PT Astra Serif" w:hAnsi="PT Astra Serif"/>
          <w:sz w:val="28"/>
          <w:szCs w:val="28"/>
          <w:shd w:val="clear" w:color="auto" w:fill="FFFFFF"/>
        </w:rPr>
        <w:t>Основания для отказа в выдаче дубликата отсутствуют.</w:t>
      </w:r>
    </w:p>
    <w:p w:rsidR="0002779C" w:rsidRPr="00B72CCF" w:rsidRDefault="0002779C" w:rsidP="00F56EEA">
      <w:pPr>
        <w:pStyle w:val="ConsPlusTitle"/>
        <w:ind w:firstLine="720"/>
        <w:jc w:val="both"/>
        <w:outlineLvl w:val="2"/>
        <w:rPr>
          <w:rFonts w:ascii="PT Astra Serif" w:hAnsi="PT Astra Serif"/>
          <w:b w:val="0"/>
          <w:sz w:val="28"/>
          <w:szCs w:val="28"/>
        </w:rPr>
      </w:pPr>
      <w:r w:rsidRPr="00B72CCF">
        <w:rPr>
          <w:rFonts w:ascii="PT Astra Serif" w:hAnsi="PT Astra Serif"/>
          <w:b w:val="0"/>
          <w:sz w:val="28"/>
          <w:szCs w:val="28"/>
        </w:rPr>
        <w:t>3.4.</w:t>
      </w:r>
      <w:r w:rsidRPr="00B72CCF">
        <w:rPr>
          <w:rFonts w:ascii="PT Astra Serif" w:hAnsi="PT Astra Serif"/>
          <w:sz w:val="28"/>
          <w:szCs w:val="28"/>
        </w:rPr>
        <w:t xml:space="preserve"> </w:t>
      </w:r>
      <w:r w:rsidRPr="00B72CCF">
        <w:rPr>
          <w:rFonts w:ascii="PT Astra Serif" w:hAnsi="PT Astra Serif"/>
          <w:b w:val="0"/>
          <w:sz w:val="28"/>
          <w:szCs w:val="28"/>
        </w:rPr>
        <w:t>Порядок исправления допущенных опечаток и ошибок в выданных в результате предоставления муниципальной услуги документах.</w:t>
      </w:r>
    </w:p>
    <w:p w:rsidR="0002779C" w:rsidRPr="00B72CCF" w:rsidRDefault="0002779C" w:rsidP="00F56EEA">
      <w:pPr>
        <w:pStyle w:val="ConsPlusNormal"/>
        <w:jc w:val="both"/>
        <w:rPr>
          <w:rFonts w:ascii="PT Astra Serif" w:hAnsi="PT Astra Serif"/>
        </w:rPr>
      </w:pPr>
      <w:r w:rsidRPr="00B72CCF">
        <w:rPr>
          <w:rFonts w:ascii="PT Astra Serif" w:hAnsi="PT Astra Serif"/>
        </w:rPr>
        <w:t>В случае выявления заявителем в документах, являющимся результатом муниципальной услуги опечаток и (или) ошибок заявитель представляет в территориальный отдел заявление, оформленное в произвольной форме, об исправлении таких опечаток и (или) ошибок.</w:t>
      </w:r>
    </w:p>
    <w:p w:rsidR="0002779C" w:rsidRPr="00B72CCF" w:rsidRDefault="0002779C" w:rsidP="00F56EEA">
      <w:pPr>
        <w:spacing w:after="0" w:line="240" w:lineRule="auto"/>
        <w:ind w:firstLine="540"/>
        <w:jc w:val="both"/>
        <w:rPr>
          <w:rFonts w:ascii="PT Astra Serif" w:hAnsi="PT Astra Serif"/>
          <w:sz w:val="28"/>
          <w:szCs w:val="28"/>
        </w:rPr>
      </w:pPr>
      <w:r w:rsidRPr="00B72CCF">
        <w:rPr>
          <w:rFonts w:ascii="PT Astra Serif" w:hAnsi="PT Astra Serif"/>
          <w:sz w:val="28"/>
          <w:szCs w:val="28"/>
        </w:rPr>
        <w:t>Заявление об исправлении опечаток и (или) ошибок в сведениях, указанных в разрешении, подается заявителем или его представителем лично.</w:t>
      </w:r>
    </w:p>
    <w:p w:rsidR="0002779C" w:rsidRPr="00B72CCF" w:rsidRDefault="0002779C" w:rsidP="00F56EEA">
      <w:pPr>
        <w:pStyle w:val="ConsPlusNormal"/>
        <w:jc w:val="both"/>
        <w:rPr>
          <w:rFonts w:ascii="PT Astra Serif" w:hAnsi="PT Astra Serif"/>
        </w:rPr>
      </w:pPr>
      <w:r w:rsidRPr="00B72CCF">
        <w:rPr>
          <w:rFonts w:ascii="PT Astra Serif" w:hAnsi="PT Astra Serif"/>
        </w:rPr>
        <w:t>Должностное лицо территориального отдела осуществляет проверку заявления и документов об исправлении опечаток и (или) ошибок в разрешении на наличие или отсутствие оснований для исправления опечаток и (или) ошибок. В случае выявления допущенных опечаток и (или) ошибок в выданных в результате предоставления муниципальной услуги документах осуществляет их замену в срок, не превышающий 1 рабочего дня.</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lang w:eastAsia="ar-SA"/>
        </w:rPr>
        <w:t xml:space="preserve">Основание для отказа исправления </w:t>
      </w:r>
      <w:r w:rsidRPr="00B72CCF">
        <w:rPr>
          <w:rFonts w:ascii="PT Astra Serif" w:hAnsi="PT Astra Serif"/>
          <w:sz w:val="28"/>
          <w:szCs w:val="28"/>
        </w:rPr>
        <w:t>допущенных опечаток и ошибок в выданных в результате предоставления муниципальной услуги документах отсутствуют.</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lastRenderedPageBreak/>
        <w:t>3.5. Наименование информационной системы, в которой фиксируется факт получения заявителем результата предоставления муниципальной услуги.</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 xml:space="preserve">Сведения об удостоверении или отмене доверенности должны быть направлены территориальными отделами в нотариальную палату Саратовской области в форме электронного документа, подписанного </w:t>
      </w:r>
      <w:hyperlink r:id="rId11" w:history="1">
        <w:r w:rsidRPr="00B72CCF">
          <w:rPr>
            <w:rStyle w:val="a9"/>
            <w:rFonts w:ascii="PT Astra Serif" w:hAnsi="PT Astra Serif"/>
            <w:color w:val="auto"/>
            <w:sz w:val="28"/>
            <w:szCs w:val="28"/>
          </w:rPr>
          <w:t>квалифицированной электронной подписью</w:t>
        </w:r>
      </w:hyperlink>
      <w:r w:rsidRPr="00B72CCF">
        <w:rPr>
          <w:rFonts w:ascii="PT Astra Serif" w:hAnsi="PT Astra Serif"/>
          <w:sz w:val="28"/>
          <w:szCs w:val="28"/>
        </w:rPr>
        <w:t>, в порядке, установленном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02779C" w:rsidRPr="00B72CCF" w:rsidRDefault="0002779C" w:rsidP="00F56EEA">
      <w:pPr>
        <w:pStyle w:val="HTML"/>
        <w:tabs>
          <w:tab w:val="clear" w:pos="916"/>
          <w:tab w:val="clear" w:pos="1832"/>
          <w:tab w:val="clear" w:pos="2748"/>
          <w:tab w:val="clear" w:pos="3664"/>
          <w:tab w:val="clear" w:pos="4580"/>
          <w:tab w:val="clear" w:pos="5496"/>
          <w:tab w:val="clear" w:pos="6412"/>
          <w:tab w:val="clear" w:pos="7328"/>
          <w:tab w:val="clear" w:pos="8244"/>
          <w:tab w:val="left" w:pos="-2127"/>
          <w:tab w:val="left" w:pos="-1985"/>
          <w:tab w:val="left" w:pos="-1843"/>
          <w:tab w:val="left" w:pos="-1560"/>
        </w:tabs>
        <w:ind w:left="0" w:firstLine="709"/>
        <w:jc w:val="both"/>
        <w:rPr>
          <w:rFonts w:ascii="PT Astra Serif" w:hAnsi="PT Astra Serif" w:cs="Times New Roman"/>
          <w:sz w:val="28"/>
          <w:szCs w:val="28"/>
        </w:rPr>
      </w:pPr>
      <w:r w:rsidRPr="00B72CCF">
        <w:rPr>
          <w:rFonts w:ascii="PT Astra Serif" w:hAnsi="PT Astra Serif" w:cs="Times New Roman"/>
          <w:sz w:val="28"/>
          <w:szCs w:val="28"/>
        </w:rPr>
        <w:t>3.6. Случаи оставления запроса заявителя о предоставлении муниципальной услуги без рассмотрения.</w:t>
      </w:r>
    </w:p>
    <w:p w:rsidR="0002779C" w:rsidRPr="00B72CCF" w:rsidRDefault="0002779C" w:rsidP="00F56EEA">
      <w:pPr>
        <w:spacing w:after="0" w:line="240" w:lineRule="auto"/>
        <w:jc w:val="both"/>
        <w:rPr>
          <w:rStyle w:val="blk"/>
          <w:rFonts w:ascii="PT Astra Serif" w:hAnsi="PT Astra Serif"/>
          <w:sz w:val="28"/>
          <w:szCs w:val="28"/>
        </w:rPr>
      </w:pPr>
      <w:r w:rsidRPr="00B72CCF">
        <w:rPr>
          <w:rStyle w:val="blk"/>
          <w:rFonts w:ascii="PT Astra Serif" w:hAnsi="PT Astra Serif"/>
          <w:sz w:val="28"/>
          <w:szCs w:val="28"/>
        </w:rPr>
        <w:t>если в письменном обращении не указаны фамилия имя отчество гражданина, направившего обращение, или почтовый адрес, по которому должен быть направлен ответ, ответ на обращение не дается;</w:t>
      </w:r>
    </w:p>
    <w:p w:rsidR="0002779C" w:rsidRPr="00B72CCF" w:rsidRDefault="0002779C" w:rsidP="00F56EEA">
      <w:pPr>
        <w:spacing w:after="0" w:line="240" w:lineRule="auto"/>
        <w:jc w:val="both"/>
        <w:rPr>
          <w:rFonts w:ascii="PT Astra Serif" w:hAnsi="PT Astra Serif"/>
          <w:sz w:val="28"/>
          <w:szCs w:val="28"/>
        </w:rPr>
      </w:pPr>
      <w:bookmarkStart w:id="9" w:name="dst1"/>
      <w:bookmarkStart w:id="10" w:name="dst100064"/>
      <w:bookmarkEnd w:id="9"/>
      <w:bookmarkEnd w:id="10"/>
      <w:r w:rsidRPr="00B72CCF">
        <w:rPr>
          <w:rStyle w:val="blk"/>
          <w:rFonts w:ascii="PT Astra Serif" w:hAnsi="PT Astra Serif"/>
          <w:sz w:val="28"/>
          <w:szCs w:val="28"/>
        </w:rPr>
        <w:t>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02779C" w:rsidRPr="00B72CCF" w:rsidRDefault="0002779C" w:rsidP="00F56EEA">
      <w:pPr>
        <w:spacing w:after="0" w:line="240" w:lineRule="auto"/>
        <w:jc w:val="both"/>
        <w:rPr>
          <w:rFonts w:ascii="PT Astra Serif" w:hAnsi="PT Astra Serif"/>
          <w:sz w:val="28"/>
          <w:szCs w:val="28"/>
        </w:rPr>
      </w:pPr>
      <w:bookmarkStart w:id="11" w:name="dst2"/>
      <w:bookmarkEnd w:id="11"/>
      <w:r w:rsidRPr="00B72CCF">
        <w:rPr>
          <w:rStyle w:val="blk"/>
          <w:rFonts w:ascii="PT Astra Serif" w:hAnsi="PT Astra Serif"/>
          <w:sz w:val="28"/>
          <w:szCs w:val="28"/>
        </w:rPr>
        <w:t>если текст письменного обращения не поддается прочтению, ответ на обращение не выдается и оно не подлежит направлению на рассмотрение должностному лицу,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02779C" w:rsidRPr="00B72CCF" w:rsidRDefault="0002779C" w:rsidP="00F56EEA">
      <w:pPr>
        <w:spacing w:after="0" w:line="240" w:lineRule="auto"/>
        <w:jc w:val="both"/>
        <w:rPr>
          <w:rFonts w:ascii="PT Astra Serif" w:hAnsi="PT Astra Serif"/>
          <w:sz w:val="28"/>
          <w:szCs w:val="28"/>
        </w:rPr>
      </w:pPr>
      <w:bookmarkStart w:id="12" w:name="dst17"/>
      <w:bookmarkEnd w:id="12"/>
      <w:r w:rsidRPr="00B72CCF">
        <w:rPr>
          <w:rStyle w:val="blk"/>
          <w:rFonts w:ascii="PT Astra Serif" w:hAnsi="PT Astra Serif"/>
          <w:sz w:val="28"/>
          <w:szCs w:val="28"/>
        </w:rPr>
        <w:t>если текст письменного обращения не позволяет определить суть предложения, заявления или жалобы, ответ на обращение не дается, о чем в течение семи дней со дня регистрации обращения сообщается гражданину, направившему обращение.</w:t>
      </w:r>
    </w:p>
    <w:p w:rsidR="0002779C" w:rsidRPr="00B72CCF" w:rsidRDefault="0002779C" w:rsidP="00F56EEA">
      <w:pPr>
        <w:spacing w:after="0" w:line="240" w:lineRule="auto"/>
        <w:jc w:val="both"/>
        <w:rPr>
          <w:rFonts w:ascii="PT Astra Serif" w:hAnsi="PT Astra Serif"/>
          <w:sz w:val="28"/>
          <w:szCs w:val="28"/>
        </w:rPr>
      </w:pPr>
      <w:bookmarkStart w:id="13" w:name="dst9"/>
      <w:bookmarkEnd w:id="13"/>
      <w:r w:rsidRPr="00B72CCF">
        <w:rPr>
          <w:rStyle w:val="blk"/>
          <w:rFonts w:ascii="PT Astra Serif" w:hAnsi="PT Astra Serif"/>
          <w:sz w:val="28"/>
          <w:szCs w:val="28"/>
        </w:rPr>
        <w:t>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обращение);</w:t>
      </w:r>
    </w:p>
    <w:p w:rsidR="0002779C" w:rsidRPr="00B72CCF" w:rsidRDefault="0002779C" w:rsidP="00F56EEA">
      <w:pPr>
        <w:spacing w:after="0" w:line="240" w:lineRule="auto"/>
        <w:jc w:val="both"/>
        <w:rPr>
          <w:rFonts w:ascii="PT Astra Serif" w:hAnsi="PT Astra Serif"/>
          <w:sz w:val="28"/>
          <w:szCs w:val="28"/>
        </w:rPr>
      </w:pPr>
      <w:bookmarkStart w:id="14" w:name="dst18"/>
      <w:bookmarkStart w:id="15" w:name="dst100067"/>
      <w:bookmarkEnd w:id="14"/>
      <w:bookmarkEnd w:id="15"/>
      <w:r w:rsidRPr="00B72CCF">
        <w:rPr>
          <w:rStyle w:val="blk"/>
          <w:rFonts w:ascii="PT Astra Serif" w:hAnsi="PT Astra Serif"/>
          <w:sz w:val="28"/>
          <w:szCs w:val="28"/>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сообщается о невозможности дать ответ по существу поставленного в нем вопроса;</w:t>
      </w:r>
    </w:p>
    <w:p w:rsidR="0002779C" w:rsidRPr="00B72CCF" w:rsidRDefault="0002779C" w:rsidP="00F56EEA">
      <w:pPr>
        <w:spacing w:after="0" w:line="240" w:lineRule="auto"/>
        <w:ind w:firstLine="709"/>
        <w:jc w:val="both"/>
        <w:rPr>
          <w:rFonts w:ascii="PT Astra Serif" w:hAnsi="PT Astra Serif"/>
          <w:sz w:val="28"/>
          <w:szCs w:val="28"/>
        </w:rPr>
      </w:pPr>
      <w:bookmarkStart w:id="16" w:name="dst100068"/>
      <w:bookmarkEnd w:id="16"/>
      <w:r w:rsidRPr="00B72CCF">
        <w:rPr>
          <w:rFonts w:ascii="PT Astra Serif" w:hAnsi="PT Astra Serif"/>
          <w:sz w:val="28"/>
          <w:szCs w:val="28"/>
        </w:rPr>
        <w:t>если поступило заявление от гражданина о прекращении рассмотрения его обращения.</w:t>
      </w:r>
    </w:p>
    <w:p w:rsidR="0002779C" w:rsidRPr="00B72CCF" w:rsidRDefault="0002779C" w:rsidP="00F56EEA">
      <w:pPr>
        <w:spacing w:after="0" w:line="240" w:lineRule="auto"/>
        <w:jc w:val="both"/>
        <w:rPr>
          <w:rFonts w:ascii="PT Astra Serif" w:hAnsi="PT Astra Serif"/>
          <w:bCs/>
          <w:sz w:val="28"/>
          <w:szCs w:val="28"/>
        </w:rPr>
      </w:pPr>
      <w:r w:rsidRPr="00B72CCF">
        <w:rPr>
          <w:rFonts w:ascii="PT Astra Serif" w:hAnsi="PT Astra Serif"/>
          <w:bCs/>
          <w:sz w:val="28"/>
          <w:szCs w:val="28"/>
        </w:rPr>
        <w:lastRenderedPageBreak/>
        <w:t xml:space="preserve">3.7.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w:t>
      </w:r>
    </w:p>
    <w:p w:rsidR="0002779C" w:rsidRPr="00B72CCF" w:rsidRDefault="0002779C" w:rsidP="00F56EEA">
      <w:pPr>
        <w:spacing w:after="0" w:line="240" w:lineRule="auto"/>
        <w:jc w:val="both"/>
        <w:rPr>
          <w:rFonts w:ascii="PT Astra Serif" w:hAnsi="PT Astra Serif"/>
          <w:sz w:val="28"/>
          <w:szCs w:val="28"/>
        </w:rPr>
      </w:pPr>
      <w:r w:rsidRPr="00B72CCF">
        <w:rPr>
          <w:rFonts w:ascii="PT Astra Serif" w:hAnsi="PT Astra Serif"/>
          <w:sz w:val="28"/>
          <w:szCs w:val="28"/>
        </w:rPr>
        <w:t>Порядок предоставления муниципальной услуги не зависит от категории объединенных общими признаками заявителей, указанных в пункте 1.2 административного регламента.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2271EC" w:rsidRPr="00B72CCF" w:rsidRDefault="002271EC" w:rsidP="00F56EEA">
      <w:pPr>
        <w:shd w:val="clear" w:color="auto" w:fill="FFFFFF"/>
        <w:spacing w:after="0" w:line="240" w:lineRule="auto"/>
        <w:jc w:val="center"/>
        <w:rPr>
          <w:rFonts w:ascii="PT Astra Serif" w:hAnsi="PT Astra Serif"/>
          <w:sz w:val="28"/>
          <w:szCs w:val="28"/>
        </w:rPr>
      </w:pPr>
    </w:p>
    <w:p w:rsidR="00844A25" w:rsidRPr="00B72CCF" w:rsidRDefault="00844A25" w:rsidP="00F56EEA">
      <w:pPr>
        <w:shd w:val="clear" w:color="auto" w:fill="FFFFFF"/>
        <w:spacing w:after="0" w:line="240" w:lineRule="auto"/>
        <w:jc w:val="center"/>
        <w:rPr>
          <w:rFonts w:ascii="PT Astra Serif" w:eastAsia="Times New Roman" w:hAnsi="PT Astra Serif" w:cs="Arial"/>
          <w:b/>
          <w:sz w:val="28"/>
          <w:szCs w:val="28"/>
          <w:lang w:eastAsia="ru-RU"/>
        </w:rPr>
      </w:pPr>
      <w:r w:rsidRPr="00B72CCF">
        <w:rPr>
          <w:rFonts w:ascii="PT Astra Serif" w:hAnsi="PT Astra Serif"/>
          <w:b/>
          <w:sz w:val="28"/>
          <w:szCs w:val="28"/>
          <w:lang w:val="en-US"/>
        </w:rPr>
        <w:t>IV</w:t>
      </w:r>
      <w:r w:rsidRPr="00B72CCF">
        <w:rPr>
          <w:rFonts w:ascii="PT Astra Serif" w:hAnsi="PT Astra Serif"/>
          <w:b/>
          <w:sz w:val="28"/>
          <w:szCs w:val="28"/>
        </w:rPr>
        <w:t xml:space="preserve">. </w:t>
      </w:r>
      <w:r w:rsidRPr="00B72CCF">
        <w:rPr>
          <w:rFonts w:ascii="PT Astra Serif" w:eastAsia="Times New Roman" w:hAnsi="PT Astra Serif" w:cs="Arial"/>
          <w:b/>
          <w:sz w:val="28"/>
          <w:szCs w:val="28"/>
          <w:lang w:eastAsia="ru-RU"/>
        </w:rPr>
        <w:t>Способы информирования заявителя об изменении статуса рассмотрения</w:t>
      </w:r>
    </w:p>
    <w:p w:rsidR="00844A25" w:rsidRPr="00B72CCF" w:rsidRDefault="00844A25" w:rsidP="00F56EEA">
      <w:pPr>
        <w:shd w:val="clear" w:color="auto" w:fill="FFFFFF"/>
        <w:spacing w:after="0" w:line="240" w:lineRule="auto"/>
        <w:jc w:val="center"/>
        <w:rPr>
          <w:rFonts w:ascii="PT Astra Serif" w:eastAsia="Times New Roman" w:hAnsi="PT Astra Serif" w:cs="Arial"/>
          <w:b/>
          <w:sz w:val="28"/>
          <w:szCs w:val="28"/>
          <w:lang w:eastAsia="ru-RU"/>
        </w:rPr>
      </w:pPr>
      <w:r w:rsidRPr="00B72CCF">
        <w:rPr>
          <w:rFonts w:ascii="PT Astra Serif" w:eastAsia="Times New Roman" w:hAnsi="PT Astra Serif" w:cs="Arial"/>
          <w:b/>
          <w:sz w:val="28"/>
          <w:szCs w:val="28"/>
          <w:lang w:eastAsia="ru-RU"/>
        </w:rPr>
        <w:t>запроса о предоставлении муниципальной услуги</w:t>
      </w:r>
    </w:p>
    <w:p w:rsidR="001631FF" w:rsidRPr="00B72CCF" w:rsidRDefault="001631FF" w:rsidP="00F56EEA">
      <w:pPr>
        <w:shd w:val="clear" w:color="auto" w:fill="FFFFFF"/>
        <w:spacing w:after="0" w:line="240" w:lineRule="auto"/>
        <w:rPr>
          <w:rFonts w:ascii="PT Astra Serif" w:eastAsia="Times New Roman" w:hAnsi="PT Astra Serif" w:cs="Arial"/>
          <w:sz w:val="28"/>
          <w:szCs w:val="28"/>
          <w:lang w:eastAsia="ru-RU"/>
        </w:rPr>
      </w:pPr>
    </w:p>
    <w:p w:rsidR="00844A25" w:rsidRPr="00B72CCF" w:rsidRDefault="00844A25" w:rsidP="00F56EEA">
      <w:pPr>
        <w:shd w:val="clear" w:color="auto" w:fill="FFFFFF"/>
        <w:spacing w:after="0" w:line="240" w:lineRule="auto"/>
        <w:rPr>
          <w:rFonts w:ascii="PT Astra Serif" w:eastAsia="Times New Roman" w:hAnsi="PT Astra Serif" w:cs="Arial"/>
          <w:sz w:val="28"/>
          <w:szCs w:val="28"/>
          <w:lang w:eastAsia="ru-RU"/>
        </w:rPr>
      </w:pPr>
      <w:r w:rsidRPr="00B72CCF">
        <w:rPr>
          <w:rFonts w:ascii="PT Astra Serif" w:eastAsia="Times New Roman" w:hAnsi="PT Astra Serif" w:cs="Arial"/>
          <w:sz w:val="28"/>
          <w:szCs w:val="28"/>
          <w:lang w:eastAsia="ru-RU"/>
        </w:rPr>
        <w:t>4.1. Информирование заявителя об изменении статуса рассмотрения запроса</w:t>
      </w:r>
    </w:p>
    <w:p w:rsidR="00444054" w:rsidRPr="00B72CCF" w:rsidRDefault="00844A25" w:rsidP="00F56EEA">
      <w:pPr>
        <w:shd w:val="clear" w:color="auto" w:fill="FFFFFF"/>
        <w:spacing w:after="0" w:line="240" w:lineRule="auto"/>
        <w:rPr>
          <w:rFonts w:ascii="PT Astra Serif" w:eastAsia="Times New Roman" w:hAnsi="PT Astra Serif" w:cs="Arial"/>
          <w:sz w:val="28"/>
          <w:szCs w:val="28"/>
          <w:lang w:eastAsia="ru-RU"/>
        </w:rPr>
      </w:pPr>
      <w:r w:rsidRPr="00B72CCF">
        <w:rPr>
          <w:rFonts w:ascii="PT Astra Serif" w:eastAsia="Times New Roman" w:hAnsi="PT Astra Serif" w:cs="Arial"/>
          <w:sz w:val="28"/>
          <w:szCs w:val="28"/>
          <w:lang w:eastAsia="ru-RU"/>
        </w:rPr>
        <w:t xml:space="preserve">заявителя о предоставлении муниципальной услуги </w:t>
      </w:r>
      <w:r w:rsidR="00444054" w:rsidRPr="00B72CCF">
        <w:rPr>
          <w:rFonts w:ascii="PT Astra Serif" w:eastAsia="Times New Roman" w:hAnsi="PT Astra Serif" w:cs="Arial"/>
          <w:sz w:val="28"/>
          <w:szCs w:val="28"/>
          <w:lang w:eastAsia="ru-RU"/>
        </w:rPr>
        <w:t xml:space="preserve"> может осуществляться:</w:t>
      </w:r>
    </w:p>
    <w:p w:rsidR="00444054" w:rsidRPr="00B72CCF" w:rsidRDefault="00444054" w:rsidP="00F56EEA">
      <w:pPr>
        <w:shd w:val="clear" w:color="auto" w:fill="FFFFFF"/>
        <w:spacing w:after="0" w:line="240" w:lineRule="auto"/>
        <w:rPr>
          <w:rFonts w:ascii="PT Astra Serif" w:eastAsia="Times New Roman" w:hAnsi="PT Astra Serif" w:cs="Arial"/>
          <w:sz w:val="28"/>
          <w:szCs w:val="28"/>
          <w:lang w:eastAsia="ru-RU"/>
        </w:rPr>
      </w:pPr>
      <w:r w:rsidRPr="00B72CCF">
        <w:rPr>
          <w:rFonts w:ascii="PT Astra Serif" w:eastAsia="Times New Roman" w:hAnsi="PT Astra Serif" w:cs="Arial"/>
          <w:sz w:val="28"/>
          <w:szCs w:val="28"/>
          <w:lang w:eastAsia="ru-RU"/>
        </w:rPr>
        <w:t>а) при личном обращении в Уполномоченный орган;</w:t>
      </w:r>
    </w:p>
    <w:p w:rsidR="00444054" w:rsidRPr="00B72CCF" w:rsidRDefault="00444054" w:rsidP="00F56EEA">
      <w:pPr>
        <w:shd w:val="clear" w:color="auto" w:fill="FFFFFF"/>
        <w:spacing w:after="0" w:line="240" w:lineRule="auto"/>
        <w:rPr>
          <w:rFonts w:ascii="PT Astra Serif" w:eastAsia="Times New Roman" w:hAnsi="PT Astra Serif" w:cs="Arial"/>
          <w:sz w:val="28"/>
          <w:szCs w:val="28"/>
          <w:lang w:eastAsia="ru-RU"/>
        </w:rPr>
      </w:pPr>
      <w:r w:rsidRPr="00B72CCF">
        <w:rPr>
          <w:rFonts w:ascii="PT Astra Serif" w:eastAsia="Times New Roman" w:hAnsi="PT Astra Serif" w:cs="Arial"/>
          <w:sz w:val="28"/>
          <w:szCs w:val="28"/>
          <w:lang w:eastAsia="ru-RU"/>
        </w:rPr>
        <w:t>б) посредством телефонной связи Уполномоченного органа;</w:t>
      </w:r>
    </w:p>
    <w:p w:rsidR="00444054" w:rsidRPr="00B72CCF" w:rsidRDefault="00444054" w:rsidP="00F56EEA">
      <w:pPr>
        <w:shd w:val="clear" w:color="auto" w:fill="FFFFFF"/>
        <w:spacing w:after="0" w:line="240" w:lineRule="auto"/>
        <w:rPr>
          <w:rFonts w:ascii="PT Astra Serif" w:eastAsia="Times New Roman" w:hAnsi="PT Astra Serif" w:cs="Arial"/>
          <w:sz w:val="28"/>
          <w:szCs w:val="28"/>
          <w:lang w:eastAsia="ru-RU"/>
        </w:rPr>
      </w:pPr>
      <w:r w:rsidRPr="00B72CCF">
        <w:rPr>
          <w:rFonts w:ascii="PT Astra Serif" w:eastAsia="Times New Roman" w:hAnsi="PT Astra Serif" w:cs="Arial"/>
          <w:sz w:val="28"/>
          <w:szCs w:val="28"/>
          <w:lang w:eastAsia="ru-RU"/>
        </w:rPr>
        <w:t>в) посредством электронной почты Уполномоченного органа.</w:t>
      </w:r>
    </w:p>
    <w:p w:rsidR="00844A25" w:rsidRPr="00B72CCF" w:rsidRDefault="00444054" w:rsidP="00F56EEA">
      <w:pPr>
        <w:shd w:val="clear" w:color="auto" w:fill="FFFFFF"/>
        <w:spacing w:after="0" w:line="240" w:lineRule="auto"/>
        <w:rPr>
          <w:rFonts w:ascii="PT Astra Serif" w:eastAsia="Times New Roman" w:hAnsi="PT Astra Serif" w:cs="Arial"/>
          <w:sz w:val="28"/>
          <w:szCs w:val="28"/>
          <w:lang w:eastAsia="ru-RU"/>
        </w:rPr>
      </w:pPr>
      <w:r w:rsidRPr="00B72CCF">
        <w:rPr>
          <w:rFonts w:ascii="PT Astra Serif" w:eastAsia="Times New Roman" w:hAnsi="PT Astra Serif" w:cs="Arial"/>
          <w:sz w:val="28"/>
          <w:szCs w:val="28"/>
          <w:lang w:eastAsia="ru-RU"/>
        </w:rPr>
        <w:t xml:space="preserve"> г) посредством личного кабинета на ЕПГУ ( в случае подачи запроса на ЕПГУ)</w:t>
      </w:r>
      <w:r w:rsidR="00844A25" w:rsidRPr="00B72CCF">
        <w:rPr>
          <w:rFonts w:ascii="PT Astra Serif" w:eastAsia="Times New Roman" w:hAnsi="PT Astra Serif" w:cs="Arial"/>
          <w:sz w:val="28"/>
          <w:szCs w:val="28"/>
          <w:lang w:eastAsia="ru-RU"/>
        </w:rPr>
        <w:t>.</w:t>
      </w:r>
    </w:p>
    <w:p w:rsidR="00844A25" w:rsidRPr="00B72CCF" w:rsidRDefault="00844A25" w:rsidP="00F56EEA">
      <w:pPr>
        <w:spacing w:after="0" w:line="240" w:lineRule="auto"/>
        <w:jc w:val="center"/>
        <w:rPr>
          <w:rFonts w:ascii="PT Astra Serif" w:hAnsi="PT Astra Serif"/>
          <w:sz w:val="28"/>
          <w:szCs w:val="28"/>
        </w:rPr>
      </w:pPr>
    </w:p>
    <w:p w:rsidR="00661637" w:rsidRPr="00B72CCF" w:rsidRDefault="00661637" w:rsidP="00F56EEA">
      <w:pPr>
        <w:spacing w:after="0" w:line="240" w:lineRule="auto"/>
        <w:rPr>
          <w:rFonts w:ascii="PT Astra Serif" w:hAnsi="PT Astra Serif"/>
          <w:sz w:val="28"/>
          <w:szCs w:val="28"/>
        </w:rPr>
      </w:pPr>
      <w:r w:rsidRPr="00B72CCF">
        <w:rPr>
          <w:rFonts w:ascii="PT Astra Serif" w:hAnsi="PT Astra Serif"/>
          <w:sz w:val="28"/>
          <w:szCs w:val="28"/>
        </w:rPr>
        <w:br w:type="page"/>
      </w:r>
    </w:p>
    <w:p w:rsidR="0002779C" w:rsidRPr="00B72CCF" w:rsidRDefault="0002779C" w:rsidP="00F56EEA">
      <w:pPr>
        <w:spacing w:after="0" w:line="240" w:lineRule="auto"/>
        <w:jc w:val="right"/>
        <w:rPr>
          <w:rFonts w:ascii="PT Astra Serif" w:hAnsi="PT Astra Serif"/>
          <w:sz w:val="24"/>
          <w:szCs w:val="24"/>
        </w:rPr>
      </w:pPr>
      <w:r w:rsidRPr="00B72CCF">
        <w:rPr>
          <w:rFonts w:ascii="PT Astra Serif" w:hAnsi="PT Astra Serif"/>
          <w:sz w:val="24"/>
          <w:szCs w:val="24"/>
        </w:rPr>
        <w:lastRenderedPageBreak/>
        <w:t xml:space="preserve">Приложение </w:t>
      </w:r>
      <w:r w:rsidR="00A41413" w:rsidRPr="00B72CCF">
        <w:rPr>
          <w:rFonts w:ascii="PT Astra Serif" w:hAnsi="PT Astra Serif"/>
          <w:sz w:val="24"/>
          <w:szCs w:val="24"/>
        </w:rPr>
        <w:t>1</w:t>
      </w:r>
    </w:p>
    <w:p w:rsidR="0002779C" w:rsidRPr="00B72CCF" w:rsidRDefault="0002779C" w:rsidP="00F56EEA">
      <w:pPr>
        <w:spacing w:after="0" w:line="240" w:lineRule="auto"/>
        <w:jc w:val="right"/>
        <w:rPr>
          <w:rFonts w:ascii="PT Astra Serif" w:hAnsi="PT Astra Serif"/>
          <w:sz w:val="24"/>
          <w:szCs w:val="24"/>
        </w:rPr>
      </w:pPr>
      <w:r w:rsidRPr="00B72CCF">
        <w:rPr>
          <w:rFonts w:ascii="PT Astra Serif" w:hAnsi="PT Astra Serif"/>
          <w:sz w:val="24"/>
          <w:szCs w:val="24"/>
        </w:rPr>
        <w:t>к административному регламенту</w:t>
      </w:r>
    </w:p>
    <w:p w:rsidR="00FE3343" w:rsidRPr="00B72CCF" w:rsidRDefault="0002779C" w:rsidP="00FE3343">
      <w:pPr>
        <w:spacing w:after="0" w:line="240" w:lineRule="auto"/>
        <w:jc w:val="right"/>
        <w:rPr>
          <w:rFonts w:ascii="PT Astra Serif" w:hAnsi="PT Astra Serif"/>
          <w:sz w:val="24"/>
          <w:szCs w:val="24"/>
        </w:rPr>
      </w:pPr>
      <w:r w:rsidRPr="00B72CCF">
        <w:rPr>
          <w:rFonts w:ascii="PT Astra Serif" w:hAnsi="PT Astra Serif"/>
          <w:sz w:val="24"/>
          <w:szCs w:val="24"/>
        </w:rPr>
        <w:t xml:space="preserve"> </w:t>
      </w:r>
      <w:r w:rsidR="00FE3343" w:rsidRPr="00B72CCF">
        <w:rPr>
          <w:rFonts w:ascii="PT Astra Serif" w:hAnsi="PT Astra Serif"/>
          <w:sz w:val="24"/>
          <w:szCs w:val="24"/>
        </w:rPr>
        <w:t xml:space="preserve">«Совершение отдельных видов </w:t>
      </w:r>
    </w:p>
    <w:p w:rsidR="00FE3343" w:rsidRPr="00B72CCF" w:rsidRDefault="00FE3343" w:rsidP="00FE3343">
      <w:pPr>
        <w:spacing w:after="0" w:line="240" w:lineRule="auto"/>
        <w:jc w:val="right"/>
        <w:rPr>
          <w:rFonts w:ascii="PT Astra Serif" w:hAnsi="PT Astra Serif"/>
          <w:sz w:val="24"/>
          <w:szCs w:val="24"/>
        </w:rPr>
      </w:pPr>
      <w:r w:rsidRPr="00B72CCF">
        <w:rPr>
          <w:rFonts w:ascii="PT Astra Serif" w:hAnsi="PT Astra Serif"/>
          <w:sz w:val="24"/>
          <w:szCs w:val="24"/>
        </w:rPr>
        <w:t xml:space="preserve">нотариальных действий на территории </w:t>
      </w:r>
    </w:p>
    <w:p w:rsidR="00FE3343" w:rsidRPr="00B72CCF" w:rsidRDefault="00FE3343" w:rsidP="00FE3343">
      <w:pPr>
        <w:spacing w:after="0" w:line="240" w:lineRule="auto"/>
        <w:jc w:val="right"/>
        <w:rPr>
          <w:rFonts w:ascii="PT Astra Serif" w:hAnsi="PT Astra Serif"/>
          <w:sz w:val="24"/>
          <w:szCs w:val="24"/>
        </w:rPr>
      </w:pPr>
      <w:r w:rsidRPr="00B72CCF">
        <w:rPr>
          <w:rFonts w:ascii="PT Astra Serif" w:hAnsi="PT Astra Serif"/>
          <w:sz w:val="24"/>
          <w:szCs w:val="24"/>
        </w:rPr>
        <w:t>Елшанского муниципального образования»</w:t>
      </w:r>
    </w:p>
    <w:p w:rsidR="0002779C" w:rsidRPr="00B72CCF" w:rsidRDefault="0002779C" w:rsidP="00FE3343">
      <w:pPr>
        <w:spacing w:after="0" w:line="240" w:lineRule="auto"/>
        <w:jc w:val="right"/>
        <w:rPr>
          <w:rFonts w:ascii="PT Astra Serif" w:hAnsi="PT Astra Serif"/>
          <w:sz w:val="24"/>
          <w:szCs w:val="24"/>
        </w:rPr>
      </w:pP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spacing w:after="0" w:line="240" w:lineRule="auto"/>
        <w:jc w:val="center"/>
        <w:rPr>
          <w:rFonts w:ascii="PT Astra Serif" w:hAnsi="PT Astra Serif"/>
          <w:sz w:val="24"/>
          <w:szCs w:val="24"/>
          <w:lang w:eastAsia="ar-SA"/>
        </w:rPr>
      </w:pPr>
      <w:r w:rsidRPr="00B72CCF">
        <w:rPr>
          <w:rFonts w:ascii="PT Astra Serif" w:hAnsi="PT Astra Serif"/>
          <w:sz w:val="24"/>
          <w:szCs w:val="24"/>
          <w:lang w:eastAsia="ar-SA"/>
        </w:rPr>
        <w:t>ПЕРЕЧЕНЬ</w:t>
      </w:r>
    </w:p>
    <w:p w:rsidR="0002779C" w:rsidRPr="00B72CCF" w:rsidRDefault="0002779C" w:rsidP="00E95B11">
      <w:pPr>
        <w:spacing w:after="0" w:line="240" w:lineRule="auto"/>
        <w:jc w:val="center"/>
        <w:rPr>
          <w:rFonts w:ascii="PT Astra Serif" w:hAnsi="PT Astra Serif"/>
          <w:sz w:val="24"/>
          <w:szCs w:val="24"/>
          <w:shd w:val="clear" w:color="auto" w:fill="FFFFFF"/>
        </w:rPr>
      </w:pPr>
      <w:r w:rsidRPr="00B72CCF">
        <w:rPr>
          <w:rFonts w:ascii="PT Astra Serif" w:hAnsi="PT Astra Serif"/>
          <w:sz w:val="24"/>
          <w:szCs w:val="24"/>
          <w:lang w:eastAsia="ar-SA"/>
        </w:rPr>
        <w:t xml:space="preserve">нотариальных действий </w:t>
      </w:r>
      <w:r w:rsidRPr="00B72CCF">
        <w:rPr>
          <w:rFonts w:ascii="PT Astra Serif" w:hAnsi="PT Astra Serif"/>
          <w:sz w:val="24"/>
          <w:szCs w:val="24"/>
          <w:shd w:val="clear" w:color="auto" w:fill="FFFFFF"/>
        </w:rPr>
        <w:t>предусмотренных законодательством</w:t>
      </w:r>
    </w:p>
    <w:p w:rsidR="00E95B11" w:rsidRPr="00B72CCF" w:rsidRDefault="0002779C" w:rsidP="00E95B11">
      <w:pPr>
        <w:spacing w:after="0" w:line="240" w:lineRule="auto"/>
        <w:jc w:val="center"/>
        <w:rPr>
          <w:rFonts w:ascii="PT Astra Serif" w:hAnsi="PT Astra Serif"/>
          <w:sz w:val="24"/>
          <w:szCs w:val="24"/>
        </w:rPr>
      </w:pPr>
      <w:r w:rsidRPr="00B72CCF">
        <w:rPr>
          <w:rFonts w:ascii="PT Astra Serif" w:hAnsi="PT Astra Serif"/>
          <w:sz w:val="24"/>
          <w:szCs w:val="24"/>
          <w:shd w:val="clear" w:color="auto" w:fill="FFFFFF"/>
        </w:rPr>
        <w:t xml:space="preserve">Российской Федерации, </w:t>
      </w:r>
      <w:r w:rsidR="00E95B11" w:rsidRPr="00B72CCF">
        <w:rPr>
          <w:rFonts w:ascii="PT Astra Serif" w:hAnsi="PT Astra Serif"/>
          <w:sz w:val="24"/>
          <w:szCs w:val="24"/>
        </w:rPr>
        <w:t>Совершение отдельных видов</w:t>
      </w:r>
    </w:p>
    <w:p w:rsidR="0002779C" w:rsidRPr="00B72CCF" w:rsidRDefault="00E95B11" w:rsidP="00E95B11">
      <w:pPr>
        <w:spacing w:after="0" w:line="240" w:lineRule="auto"/>
        <w:jc w:val="center"/>
        <w:rPr>
          <w:rFonts w:ascii="PT Astra Serif" w:hAnsi="PT Astra Serif"/>
          <w:sz w:val="24"/>
          <w:szCs w:val="24"/>
          <w:shd w:val="clear" w:color="auto" w:fill="FFFFFF"/>
        </w:rPr>
      </w:pPr>
      <w:r w:rsidRPr="00B72CCF">
        <w:rPr>
          <w:rFonts w:ascii="PT Astra Serif" w:hAnsi="PT Astra Serif"/>
          <w:sz w:val="24"/>
          <w:szCs w:val="24"/>
        </w:rPr>
        <w:t>нотариальных действий</w:t>
      </w:r>
    </w:p>
    <w:p w:rsidR="0002779C" w:rsidRPr="00B72CCF" w:rsidRDefault="0002779C" w:rsidP="00E95B11">
      <w:pPr>
        <w:spacing w:after="0" w:line="240" w:lineRule="auto"/>
        <w:jc w:val="center"/>
        <w:rPr>
          <w:rFonts w:ascii="PT Astra Serif" w:hAnsi="PT Astra Serif"/>
          <w:sz w:val="24"/>
          <w:szCs w:val="24"/>
        </w:rPr>
      </w:pPr>
      <w:r w:rsidRPr="00B72CCF">
        <w:rPr>
          <w:rFonts w:ascii="PT Astra Serif" w:hAnsi="PT Astra Serif"/>
          <w:sz w:val="24"/>
          <w:szCs w:val="24"/>
          <w:shd w:val="clear" w:color="auto" w:fill="FFFFFF"/>
        </w:rPr>
        <w:t xml:space="preserve">на территории </w:t>
      </w:r>
      <w:r w:rsidR="00E95B11" w:rsidRPr="00B72CCF">
        <w:rPr>
          <w:rFonts w:ascii="PT Astra Serif" w:hAnsi="PT Astra Serif"/>
          <w:sz w:val="24"/>
          <w:szCs w:val="24"/>
          <w:shd w:val="clear" w:color="auto" w:fill="FFFFFF"/>
        </w:rPr>
        <w:t>Елшанского муниципального образования</w:t>
      </w: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1. Удостоверение доверенности, за исключением доверенностей на распоряжение недвижимым имуществом.</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2. Принятие меры по охране наследственного имущества путем производства описи наследственного имущества.</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3. Свидетельствование верности копий документов и выписок из них.</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4. Свидетельствование подлинности подписи на документах.</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5. Удостоверение сведений о лицах в случаях, предусмотренных законодательством Российской Федерации.</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6. Удостоверение факта нахождения гражданина в живых.</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7. Удостоверение тождественности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8. Удостоверение факта нахождения гражданина в определенном месте.</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9. Удостоверение тождественности гражданина с лицом, изображенным на фотографии.</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10. Удостоверение времени предъявления документов.</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11. Удостоверение равнозначности электронного документа документу на бумажном носителе.</w:t>
      </w:r>
    </w:p>
    <w:p w:rsidR="0002779C" w:rsidRPr="00B72CCF" w:rsidRDefault="0002779C" w:rsidP="00F56EEA">
      <w:pPr>
        <w:spacing w:after="0" w:line="240" w:lineRule="auto"/>
        <w:rPr>
          <w:rFonts w:ascii="PT Astra Serif" w:eastAsia="Times New Roman" w:hAnsi="PT Astra Serif"/>
          <w:sz w:val="24"/>
          <w:szCs w:val="24"/>
        </w:rPr>
      </w:pPr>
      <w:r w:rsidRPr="00B72CCF">
        <w:rPr>
          <w:rFonts w:ascii="PT Astra Serif" w:eastAsia="Times New Roman" w:hAnsi="PT Astra Serif"/>
          <w:sz w:val="24"/>
          <w:szCs w:val="24"/>
        </w:rPr>
        <w:t>12. Удостоверение равнозначности документа на бумажном носителе электронному документу.</w:t>
      </w:r>
    </w:p>
    <w:p w:rsidR="002E2D96" w:rsidRPr="00B72CCF" w:rsidRDefault="002E2D96" w:rsidP="00F56EEA">
      <w:pPr>
        <w:pStyle w:val="a3"/>
        <w:jc w:val="both"/>
        <w:rPr>
          <w:rFonts w:ascii="PT Astra Serif" w:hAnsi="PT Astra Serif"/>
          <w:sz w:val="24"/>
          <w:szCs w:val="24"/>
        </w:rPr>
      </w:pPr>
      <w:r w:rsidRPr="00B72CCF">
        <w:rPr>
          <w:rFonts w:ascii="PT Astra Serif" w:hAnsi="PT Astra Serif"/>
          <w:sz w:val="24"/>
          <w:szCs w:val="24"/>
        </w:rPr>
        <w:t>13. Выдавать дубликаты документов, выражающих содержание нотариально удостоверенных сделок</w:t>
      </w:r>
    </w:p>
    <w:p w:rsidR="002E2D96" w:rsidRPr="00B72CCF" w:rsidRDefault="002E2D96" w:rsidP="00F56EEA">
      <w:pPr>
        <w:spacing w:after="0" w:line="240" w:lineRule="auto"/>
        <w:rPr>
          <w:rFonts w:ascii="PT Astra Serif" w:eastAsia="Times New Roman" w:hAnsi="PT Astra Serif"/>
          <w:sz w:val="24"/>
          <w:szCs w:val="24"/>
        </w:rPr>
      </w:pPr>
    </w:p>
    <w:p w:rsidR="0002779C" w:rsidRPr="00B72CCF" w:rsidRDefault="0002779C" w:rsidP="00F56EEA">
      <w:pPr>
        <w:spacing w:after="0" w:line="240" w:lineRule="auto"/>
        <w:jc w:val="center"/>
        <w:rPr>
          <w:rFonts w:ascii="PT Astra Serif" w:hAnsi="PT Astra Serif"/>
          <w:sz w:val="24"/>
          <w:szCs w:val="24"/>
        </w:rPr>
      </w:pPr>
    </w:p>
    <w:p w:rsidR="00661637" w:rsidRPr="00B72CCF" w:rsidRDefault="00661637" w:rsidP="00F56EEA">
      <w:pPr>
        <w:spacing w:after="0" w:line="240" w:lineRule="auto"/>
        <w:rPr>
          <w:rFonts w:ascii="PT Astra Serif" w:hAnsi="PT Astra Serif"/>
          <w:sz w:val="24"/>
          <w:szCs w:val="24"/>
        </w:rPr>
      </w:pPr>
      <w:r w:rsidRPr="00B72CCF">
        <w:rPr>
          <w:rFonts w:ascii="PT Astra Serif" w:hAnsi="PT Astra Serif"/>
          <w:sz w:val="24"/>
          <w:szCs w:val="24"/>
        </w:rPr>
        <w:br w:type="page"/>
      </w:r>
    </w:p>
    <w:p w:rsidR="0002779C" w:rsidRPr="00B72CCF" w:rsidRDefault="0002779C" w:rsidP="00F56EEA">
      <w:pPr>
        <w:spacing w:after="0" w:line="240" w:lineRule="auto"/>
        <w:jc w:val="right"/>
        <w:rPr>
          <w:rFonts w:ascii="PT Astra Serif" w:hAnsi="PT Astra Serif"/>
          <w:sz w:val="24"/>
          <w:szCs w:val="24"/>
        </w:rPr>
      </w:pPr>
      <w:r w:rsidRPr="00B72CCF">
        <w:rPr>
          <w:rFonts w:ascii="PT Astra Serif" w:hAnsi="PT Astra Serif"/>
          <w:sz w:val="24"/>
          <w:szCs w:val="24"/>
        </w:rPr>
        <w:lastRenderedPageBreak/>
        <w:t xml:space="preserve">Приложение </w:t>
      </w:r>
      <w:r w:rsidR="00A41413" w:rsidRPr="00B72CCF">
        <w:rPr>
          <w:rFonts w:ascii="PT Astra Serif" w:hAnsi="PT Astra Serif"/>
          <w:sz w:val="24"/>
          <w:szCs w:val="24"/>
        </w:rPr>
        <w:t>2</w:t>
      </w:r>
    </w:p>
    <w:p w:rsidR="0002779C" w:rsidRPr="00B72CCF" w:rsidRDefault="0002779C" w:rsidP="00F56EEA">
      <w:pPr>
        <w:spacing w:after="0" w:line="240" w:lineRule="auto"/>
        <w:jc w:val="right"/>
        <w:rPr>
          <w:rFonts w:ascii="PT Astra Serif" w:hAnsi="PT Astra Serif"/>
          <w:sz w:val="24"/>
          <w:szCs w:val="24"/>
        </w:rPr>
      </w:pPr>
      <w:r w:rsidRPr="00B72CCF">
        <w:rPr>
          <w:rFonts w:ascii="PT Astra Serif" w:hAnsi="PT Astra Serif"/>
          <w:sz w:val="24"/>
          <w:szCs w:val="24"/>
        </w:rPr>
        <w:t>к административному регламенту</w:t>
      </w:r>
    </w:p>
    <w:p w:rsidR="00FE3343" w:rsidRPr="00B72CCF" w:rsidRDefault="0002779C" w:rsidP="00FE3343">
      <w:pPr>
        <w:spacing w:after="0" w:line="240" w:lineRule="auto"/>
        <w:jc w:val="right"/>
        <w:rPr>
          <w:rFonts w:ascii="PT Astra Serif" w:hAnsi="PT Astra Serif"/>
          <w:sz w:val="24"/>
          <w:szCs w:val="24"/>
        </w:rPr>
      </w:pPr>
      <w:r w:rsidRPr="00B72CCF">
        <w:rPr>
          <w:rFonts w:ascii="PT Astra Serif" w:hAnsi="PT Astra Serif"/>
          <w:sz w:val="24"/>
          <w:szCs w:val="24"/>
        </w:rPr>
        <w:t xml:space="preserve"> </w:t>
      </w:r>
      <w:r w:rsidR="00FE3343" w:rsidRPr="00B72CCF">
        <w:rPr>
          <w:rFonts w:ascii="PT Astra Serif" w:hAnsi="PT Astra Serif"/>
          <w:sz w:val="24"/>
          <w:szCs w:val="24"/>
        </w:rPr>
        <w:t xml:space="preserve">«Совершение отдельных видов </w:t>
      </w:r>
    </w:p>
    <w:p w:rsidR="00FE3343" w:rsidRPr="00B72CCF" w:rsidRDefault="00FE3343" w:rsidP="00FE3343">
      <w:pPr>
        <w:spacing w:after="0" w:line="240" w:lineRule="auto"/>
        <w:jc w:val="right"/>
        <w:rPr>
          <w:rFonts w:ascii="PT Astra Serif" w:hAnsi="PT Astra Serif"/>
          <w:sz w:val="24"/>
          <w:szCs w:val="24"/>
        </w:rPr>
      </w:pPr>
      <w:r w:rsidRPr="00B72CCF">
        <w:rPr>
          <w:rFonts w:ascii="PT Astra Serif" w:hAnsi="PT Astra Serif"/>
          <w:sz w:val="24"/>
          <w:szCs w:val="24"/>
        </w:rPr>
        <w:t xml:space="preserve">нотариальных действий на территории </w:t>
      </w:r>
    </w:p>
    <w:p w:rsidR="00FE3343" w:rsidRPr="00B72CCF" w:rsidRDefault="00FE3343" w:rsidP="00FE3343">
      <w:pPr>
        <w:spacing w:after="0" w:line="240" w:lineRule="auto"/>
        <w:jc w:val="right"/>
        <w:rPr>
          <w:rFonts w:ascii="PT Astra Serif" w:hAnsi="PT Astra Serif"/>
          <w:sz w:val="24"/>
          <w:szCs w:val="24"/>
        </w:rPr>
      </w:pPr>
      <w:r w:rsidRPr="00B72CCF">
        <w:rPr>
          <w:rFonts w:ascii="PT Astra Serif" w:hAnsi="PT Astra Serif"/>
          <w:sz w:val="24"/>
          <w:szCs w:val="24"/>
        </w:rPr>
        <w:t>Елшанского муниципального образования»</w:t>
      </w:r>
    </w:p>
    <w:p w:rsidR="0002779C" w:rsidRPr="00B72CCF" w:rsidRDefault="0002779C" w:rsidP="00FE3343">
      <w:pPr>
        <w:spacing w:after="0" w:line="240" w:lineRule="auto"/>
        <w:jc w:val="right"/>
        <w:rPr>
          <w:rFonts w:ascii="PT Astra Serif" w:hAnsi="PT Astra Serif"/>
          <w:sz w:val="24"/>
          <w:szCs w:val="24"/>
        </w:rPr>
      </w:pP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tabs>
          <w:tab w:val="left" w:pos="5040"/>
        </w:tabs>
        <w:spacing w:after="0" w:line="240" w:lineRule="auto"/>
        <w:ind w:left="3119"/>
        <w:rPr>
          <w:rFonts w:ascii="PT Astra Serif" w:hAnsi="PT Astra Serif"/>
          <w:sz w:val="24"/>
          <w:szCs w:val="24"/>
        </w:rPr>
      </w:pPr>
      <w:r w:rsidRPr="00B72CCF">
        <w:rPr>
          <w:rFonts w:ascii="PT Astra Serif" w:hAnsi="PT Astra Serif"/>
          <w:sz w:val="24"/>
          <w:szCs w:val="24"/>
        </w:rPr>
        <w:t xml:space="preserve">Главе </w:t>
      </w:r>
      <w:r w:rsidR="00661637" w:rsidRPr="00B72CCF">
        <w:rPr>
          <w:rFonts w:ascii="PT Astra Serif" w:hAnsi="PT Astra Serif"/>
          <w:sz w:val="24"/>
          <w:szCs w:val="24"/>
        </w:rPr>
        <w:t>Елшанского</w:t>
      </w:r>
      <w:r w:rsidRPr="00B72CCF">
        <w:rPr>
          <w:rFonts w:ascii="PT Astra Serif" w:hAnsi="PT Astra Serif"/>
          <w:sz w:val="24"/>
          <w:szCs w:val="24"/>
        </w:rPr>
        <w:t xml:space="preserve"> муниципального образования Хвалынского муниципального района Саратовской области</w:t>
      </w: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от _____________________________________________</w:t>
      </w:r>
    </w:p>
    <w:p w:rsidR="0002779C" w:rsidRPr="00B72CCF" w:rsidRDefault="0002779C" w:rsidP="00F56EEA">
      <w:pPr>
        <w:spacing w:after="0" w:line="240" w:lineRule="auto"/>
        <w:ind w:left="3119"/>
        <w:jc w:val="center"/>
        <w:rPr>
          <w:rFonts w:ascii="PT Astra Serif" w:eastAsia="Times New Roman" w:hAnsi="PT Astra Serif"/>
          <w:sz w:val="24"/>
          <w:szCs w:val="24"/>
        </w:rPr>
      </w:pPr>
      <w:r w:rsidRPr="00B72CCF">
        <w:rPr>
          <w:rFonts w:ascii="PT Astra Serif" w:eastAsia="Times New Roman" w:hAnsi="PT Astra Serif"/>
          <w:i/>
          <w:sz w:val="24"/>
          <w:szCs w:val="24"/>
        </w:rPr>
        <w:t xml:space="preserve">(полные Ф.И.О. физического лица) </w:t>
      </w:r>
      <w:r w:rsidRPr="00B72CCF">
        <w:rPr>
          <w:rFonts w:ascii="PT Astra Serif" w:eastAsia="Times New Roman" w:hAnsi="PT Astra Serif"/>
          <w:sz w:val="24"/>
          <w:szCs w:val="24"/>
        </w:rPr>
        <w:t>_________________________________________________</w:t>
      </w:r>
    </w:p>
    <w:p w:rsidR="0002779C" w:rsidRPr="00B72CCF" w:rsidRDefault="0002779C" w:rsidP="00F56EEA">
      <w:pPr>
        <w:spacing w:after="0" w:line="240" w:lineRule="auto"/>
        <w:ind w:left="3119"/>
        <w:rPr>
          <w:rFonts w:ascii="PT Astra Serif" w:eastAsia="Times New Roman" w:hAnsi="PT Astra Serif"/>
          <w:sz w:val="24"/>
          <w:szCs w:val="24"/>
        </w:rPr>
      </w:pP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Документ, удостоверяющий личность:</w:t>
      </w: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___________________________________________________</w:t>
      </w:r>
    </w:p>
    <w:p w:rsidR="0002779C" w:rsidRPr="00B72CCF" w:rsidRDefault="0002779C" w:rsidP="00F56EEA">
      <w:pPr>
        <w:spacing w:after="0" w:line="240" w:lineRule="auto"/>
        <w:ind w:left="3119"/>
        <w:jc w:val="center"/>
        <w:rPr>
          <w:rFonts w:ascii="PT Astra Serif" w:eastAsia="Times New Roman" w:hAnsi="PT Astra Serif"/>
          <w:i/>
          <w:sz w:val="24"/>
          <w:szCs w:val="24"/>
        </w:rPr>
      </w:pPr>
      <w:r w:rsidRPr="00B72CCF">
        <w:rPr>
          <w:rFonts w:ascii="PT Astra Serif" w:eastAsia="Times New Roman" w:hAnsi="PT Astra Serif"/>
          <w:i/>
          <w:sz w:val="24"/>
          <w:szCs w:val="24"/>
        </w:rPr>
        <w:t>(вид документа, серия, номер документа,</w:t>
      </w: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___________________________________________________</w:t>
      </w:r>
    </w:p>
    <w:p w:rsidR="0002779C" w:rsidRPr="00B72CCF" w:rsidRDefault="0002779C" w:rsidP="00F56EEA">
      <w:pPr>
        <w:spacing w:after="0" w:line="240" w:lineRule="auto"/>
        <w:ind w:left="3119"/>
        <w:jc w:val="center"/>
        <w:rPr>
          <w:rFonts w:ascii="PT Astra Serif" w:eastAsia="Times New Roman" w:hAnsi="PT Astra Serif"/>
          <w:sz w:val="24"/>
          <w:szCs w:val="24"/>
        </w:rPr>
      </w:pPr>
      <w:r w:rsidRPr="00B72CCF">
        <w:rPr>
          <w:rFonts w:ascii="PT Astra Serif" w:eastAsia="Times New Roman" w:hAnsi="PT Astra Serif"/>
          <w:i/>
          <w:sz w:val="24"/>
          <w:szCs w:val="24"/>
        </w:rPr>
        <w:t>кем и когда выдан)</w:t>
      </w: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___________________________________________________</w:t>
      </w: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Контактная информация:</w:t>
      </w: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Телефон: ___________________________________________</w:t>
      </w: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Адрес (место регистрации) физического лица: ___________</w:t>
      </w:r>
    </w:p>
    <w:p w:rsidR="0002779C" w:rsidRPr="00B72CCF" w:rsidRDefault="0002779C" w:rsidP="00F56EEA">
      <w:pPr>
        <w:spacing w:after="0" w:line="240" w:lineRule="auto"/>
        <w:ind w:left="3119"/>
        <w:rPr>
          <w:rFonts w:ascii="PT Astra Serif" w:eastAsia="Times New Roman" w:hAnsi="PT Astra Serif"/>
          <w:sz w:val="24"/>
          <w:szCs w:val="24"/>
        </w:rPr>
      </w:pP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___________________________________________________</w:t>
      </w:r>
    </w:p>
    <w:p w:rsidR="0002779C" w:rsidRPr="00B72CCF" w:rsidRDefault="0002779C" w:rsidP="00F56EEA">
      <w:pPr>
        <w:spacing w:after="0" w:line="240" w:lineRule="auto"/>
        <w:ind w:left="3119"/>
        <w:rPr>
          <w:rFonts w:ascii="PT Astra Serif" w:eastAsia="Times New Roman" w:hAnsi="PT Astra Serif"/>
          <w:sz w:val="24"/>
          <w:szCs w:val="24"/>
        </w:rPr>
      </w:pPr>
      <w:r w:rsidRPr="00B72CCF">
        <w:rPr>
          <w:rFonts w:ascii="PT Astra Serif" w:eastAsia="Times New Roman" w:hAnsi="PT Astra Serif"/>
          <w:sz w:val="24"/>
          <w:szCs w:val="24"/>
        </w:rPr>
        <w:t>Почтовый адрес: ____________________________________</w:t>
      </w:r>
    </w:p>
    <w:p w:rsidR="0002779C" w:rsidRPr="00B72CCF" w:rsidRDefault="0002779C" w:rsidP="00F56EEA">
      <w:pPr>
        <w:spacing w:after="0" w:line="240" w:lineRule="auto"/>
        <w:ind w:left="3119"/>
        <w:outlineLvl w:val="0"/>
        <w:rPr>
          <w:rFonts w:ascii="PT Astra Serif" w:hAnsi="PT Astra Serif"/>
          <w:sz w:val="24"/>
          <w:szCs w:val="24"/>
        </w:rPr>
      </w:pPr>
      <w:r w:rsidRPr="00B72CCF">
        <w:rPr>
          <w:rFonts w:ascii="PT Astra Serif" w:eastAsia="Times New Roman" w:hAnsi="PT Astra Serif"/>
          <w:sz w:val="24"/>
          <w:szCs w:val="24"/>
        </w:rPr>
        <w:t>___________________________________________________</w:t>
      </w:r>
    </w:p>
    <w:p w:rsidR="0002779C" w:rsidRPr="00B72CCF" w:rsidRDefault="0002779C" w:rsidP="00F56EEA">
      <w:pPr>
        <w:spacing w:after="0" w:line="240" w:lineRule="auto"/>
        <w:ind w:left="3119"/>
        <w:rPr>
          <w:rFonts w:ascii="PT Astra Serif" w:hAnsi="PT Astra Serif"/>
          <w:sz w:val="24"/>
          <w:szCs w:val="24"/>
        </w:rPr>
      </w:pPr>
    </w:p>
    <w:p w:rsidR="0002779C" w:rsidRPr="00B72CCF" w:rsidRDefault="0002779C" w:rsidP="00F56EEA">
      <w:pPr>
        <w:spacing w:after="0" w:line="240" w:lineRule="auto"/>
        <w:rPr>
          <w:rFonts w:ascii="PT Astra Serif" w:hAnsi="PT Astra Serif"/>
          <w:sz w:val="24"/>
          <w:szCs w:val="24"/>
        </w:rPr>
      </w:pPr>
    </w:p>
    <w:p w:rsidR="001A568D" w:rsidRPr="00B72CCF" w:rsidRDefault="001A568D" w:rsidP="00F56EEA">
      <w:pPr>
        <w:spacing w:after="0" w:line="240" w:lineRule="auto"/>
        <w:jc w:val="center"/>
        <w:rPr>
          <w:rFonts w:ascii="PT Astra Serif" w:hAnsi="PT Astra Serif"/>
          <w:sz w:val="24"/>
          <w:szCs w:val="24"/>
        </w:rPr>
      </w:pPr>
    </w:p>
    <w:p w:rsidR="0002779C" w:rsidRPr="00B72CCF" w:rsidRDefault="0002779C" w:rsidP="00F56EEA">
      <w:pPr>
        <w:spacing w:after="0" w:line="240" w:lineRule="auto"/>
        <w:jc w:val="center"/>
        <w:rPr>
          <w:rFonts w:ascii="PT Astra Serif" w:hAnsi="PT Astra Serif"/>
          <w:sz w:val="24"/>
          <w:szCs w:val="24"/>
        </w:rPr>
      </w:pPr>
      <w:r w:rsidRPr="00B72CCF">
        <w:rPr>
          <w:rFonts w:ascii="PT Astra Serif" w:hAnsi="PT Astra Serif"/>
          <w:sz w:val="24"/>
          <w:szCs w:val="24"/>
        </w:rPr>
        <w:t>ЗАЯВЛЕНИЕ</w:t>
      </w:r>
    </w:p>
    <w:p w:rsidR="0002779C" w:rsidRPr="00B72CCF" w:rsidRDefault="0002779C" w:rsidP="00F56EEA">
      <w:pPr>
        <w:spacing w:after="0" w:line="240" w:lineRule="auto"/>
        <w:jc w:val="center"/>
        <w:rPr>
          <w:rFonts w:ascii="PT Astra Serif" w:hAnsi="PT Astra Serif"/>
          <w:sz w:val="24"/>
          <w:szCs w:val="24"/>
          <w:shd w:val="clear" w:color="auto" w:fill="FFFFFF"/>
        </w:rPr>
      </w:pPr>
      <w:r w:rsidRPr="00B72CCF">
        <w:rPr>
          <w:rFonts w:ascii="PT Astra Serif" w:hAnsi="PT Astra Serif"/>
          <w:sz w:val="24"/>
          <w:szCs w:val="24"/>
        </w:rPr>
        <w:t>о  с</w:t>
      </w:r>
      <w:r w:rsidRPr="00B72CCF">
        <w:rPr>
          <w:rFonts w:ascii="PT Astra Serif" w:hAnsi="PT Astra Serif"/>
          <w:sz w:val="24"/>
          <w:szCs w:val="24"/>
          <w:shd w:val="clear" w:color="auto" w:fill="FFFFFF"/>
        </w:rPr>
        <w:t>овершение нотариальных действий,</w:t>
      </w:r>
    </w:p>
    <w:p w:rsidR="0002779C" w:rsidRPr="00B72CCF" w:rsidRDefault="0002779C" w:rsidP="00F56EEA">
      <w:pPr>
        <w:spacing w:after="0" w:line="240" w:lineRule="auto"/>
        <w:jc w:val="center"/>
        <w:rPr>
          <w:rFonts w:ascii="PT Astra Serif" w:hAnsi="PT Astra Serif"/>
          <w:sz w:val="24"/>
          <w:szCs w:val="24"/>
        </w:rPr>
      </w:pPr>
      <w:r w:rsidRPr="00B72CCF">
        <w:rPr>
          <w:rFonts w:ascii="PT Astra Serif" w:hAnsi="PT Astra Serif"/>
          <w:sz w:val="24"/>
          <w:szCs w:val="24"/>
          <w:shd w:val="clear" w:color="auto" w:fill="FFFFFF"/>
        </w:rPr>
        <w:t xml:space="preserve">предусмотренных законодательством Российской Федерации </w:t>
      </w: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spacing w:after="0" w:line="240" w:lineRule="auto"/>
        <w:rPr>
          <w:rFonts w:ascii="PT Astra Serif" w:hAnsi="PT Astra Serif"/>
          <w:sz w:val="24"/>
          <w:szCs w:val="24"/>
        </w:rPr>
      </w:pPr>
      <w:r w:rsidRPr="00B72CCF">
        <w:rPr>
          <w:rFonts w:ascii="PT Astra Serif" w:hAnsi="PT Astra Serif"/>
          <w:sz w:val="24"/>
          <w:szCs w:val="24"/>
        </w:rPr>
        <w:t>Прошу ___________________________________________________________</w:t>
      </w:r>
    </w:p>
    <w:p w:rsidR="0002779C" w:rsidRPr="00B72CCF" w:rsidRDefault="0002779C" w:rsidP="00F56EEA">
      <w:pPr>
        <w:spacing w:after="0" w:line="240" w:lineRule="auto"/>
        <w:ind w:left="2124" w:firstLine="708"/>
        <w:rPr>
          <w:rFonts w:ascii="PT Astra Serif" w:hAnsi="PT Astra Serif"/>
          <w:sz w:val="24"/>
          <w:szCs w:val="24"/>
        </w:rPr>
      </w:pPr>
      <w:r w:rsidRPr="00B72CCF">
        <w:rPr>
          <w:rFonts w:ascii="PT Astra Serif" w:hAnsi="PT Astra Serif"/>
          <w:sz w:val="24"/>
          <w:szCs w:val="24"/>
        </w:rPr>
        <w:t>(указать необходимое нотариальное действие)</w:t>
      </w:r>
    </w:p>
    <w:p w:rsidR="0002779C" w:rsidRPr="00B72CCF" w:rsidRDefault="0002779C" w:rsidP="00F56EEA">
      <w:pPr>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_________________________________________________________________________</w:t>
      </w:r>
    </w:p>
    <w:p w:rsidR="0002779C" w:rsidRPr="00B72CCF" w:rsidRDefault="0002779C" w:rsidP="00F56EEA">
      <w:pPr>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_________________________________________________________________________</w:t>
      </w: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tabs>
          <w:tab w:val="left" w:pos="0"/>
        </w:tabs>
        <w:spacing w:after="0" w:line="240" w:lineRule="auto"/>
        <w:rPr>
          <w:rFonts w:ascii="PT Astra Serif" w:hAnsi="PT Astra Serif"/>
          <w:sz w:val="24"/>
          <w:szCs w:val="24"/>
        </w:rPr>
      </w:pPr>
      <w:r w:rsidRPr="00B72CCF">
        <w:rPr>
          <w:rFonts w:ascii="PT Astra Serif" w:hAnsi="PT Astra Serif"/>
          <w:sz w:val="24"/>
          <w:szCs w:val="24"/>
        </w:rPr>
        <w:t xml:space="preserve">1. Предоставляемый перечень документов, необходимых для совершения </w:t>
      </w:r>
    </w:p>
    <w:p w:rsidR="0002779C" w:rsidRPr="00B72CCF" w:rsidRDefault="0002779C" w:rsidP="00F56EEA">
      <w:pPr>
        <w:tabs>
          <w:tab w:val="left" w:pos="0"/>
        </w:tabs>
        <w:spacing w:after="0" w:line="240" w:lineRule="auto"/>
        <w:rPr>
          <w:rFonts w:ascii="PT Astra Serif" w:hAnsi="PT Astra Serif"/>
          <w:sz w:val="24"/>
          <w:szCs w:val="24"/>
        </w:rPr>
      </w:pPr>
      <w:r w:rsidRPr="00B72CCF">
        <w:rPr>
          <w:rFonts w:ascii="PT Astra Serif" w:hAnsi="PT Astra Serif"/>
          <w:sz w:val="24"/>
          <w:szCs w:val="24"/>
        </w:rPr>
        <w:t>указанного нотариального действия:</w:t>
      </w:r>
    </w:p>
    <w:p w:rsidR="0002779C" w:rsidRPr="00B72CCF" w:rsidRDefault="0002779C" w:rsidP="00F56EEA">
      <w:pPr>
        <w:tabs>
          <w:tab w:val="left" w:pos="0"/>
        </w:tabs>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w:t>
      </w:r>
    </w:p>
    <w:p w:rsidR="0002779C" w:rsidRPr="00B72CCF" w:rsidRDefault="0002779C" w:rsidP="00F56EEA">
      <w:pPr>
        <w:tabs>
          <w:tab w:val="left" w:pos="0"/>
        </w:tabs>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w:t>
      </w:r>
    </w:p>
    <w:p w:rsidR="0002779C" w:rsidRPr="00B72CCF" w:rsidRDefault="0002779C" w:rsidP="00F56EEA">
      <w:pPr>
        <w:tabs>
          <w:tab w:val="left" w:pos="0"/>
        </w:tabs>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w:t>
      </w:r>
    </w:p>
    <w:p w:rsidR="0002779C" w:rsidRPr="00B72CCF" w:rsidRDefault="0002779C" w:rsidP="00F56EEA">
      <w:pPr>
        <w:tabs>
          <w:tab w:val="left" w:pos="0"/>
        </w:tabs>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w:t>
      </w:r>
    </w:p>
    <w:p w:rsidR="0002779C" w:rsidRPr="00B72CCF" w:rsidRDefault="0002779C" w:rsidP="00F56EEA">
      <w:pPr>
        <w:tabs>
          <w:tab w:val="left" w:pos="0"/>
        </w:tabs>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w:t>
      </w:r>
    </w:p>
    <w:p w:rsidR="0002779C" w:rsidRPr="00B72CCF" w:rsidRDefault="0002779C" w:rsidP="00F56EEA">
      <w:pPr>
        <w:tabs>
          <w:tab w:val="left" w:pos="0"/>
        </w:tabs>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w:t>
      </w:r>
    </w:p>
    <w:p w:rsidR="0002779C" w:rsidRPr="00B72CCF" w:rsidRDefault="0002779C" w:rsidP="00F56EEA">
      <w:pPr>
        <w:tabs>
          <w:tab w:val="left" w:pos="0"/>
        </w:tabs>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w:t>
      </w:r>
    </w:p>
    <w:p w:rsidR="0002779C" w:rsidRPr="00B72CCF" w:rsidRDefault="0002779C" w:rsidP="00F56EEA">
      <w:pPr>
        <w:tabs>
          <w:tab w:val="left" w:pos="426"/>
        </w:tabs>
        <w:spacing w:after="0" w:line="240" w:lineRule="auto"/>
        <w:ind w:firstLine="426"/>
        <w:rPr>
          <w:rFonts w:ascii="PT Astra Serif" w:hAnsi="PT Astra Serif"/>
          <w:sz w:val="24"/>
          <w:szCs w:val="24"/>
        </w:rPr>
      </w:pPr>
    </w:p>
    <w:p w:rsidR="0002779C" w:rsidRPr="00B72CCF" w:rsidRDefault="0002779C" w:rsidP="00F56EEA">
      <w:pPr>
        <w:tabs>
          <w:tab w:val="left" w:pos="426"/>
        </w:tabs>
        <w:spacing w:after="0" w:line="240" w:lineRule="auto"/>
        <w:ind w:firstLine="426"/>
        <w:rPr>
          <w:rFonts w:ascii="PT Astra Serif" w:hAnsi="PT Astra Serif"/>
          <w:sz w:val="24"/>
          <w:szCs w:val="24"/>
        </w:rPr>
      </w:pPr>
      <w:r w:rsidRPr="00B72CCF">
        <w:rPr>
          <w:rFonts w:ascii="PT Astra Serif" w:hAnsi="PT Astra Serif"/>
          <w:sz w:val="24"/>
          <w:szCs w:val="24"/>
        </w:rPr>
        <w:t>Подпись _________________</w:t>
      </w:r>
      <w:r w:rsidRPr="00B72CCF">
        <w:rPr>
          <w:rFonts w:ascii="PT Astra Serif" w:hAnsi="PT Astra Serif"/>
          <w:sz w:val="24"/>
          <w:szCs w:val="24"/>
        </w:rPr>
        <w:tab/>
      </w:r>
      <w:r w:rsidRPr="00B72CCF">
        <w:rPr>
          <w:rFonts w:ascii="PT Astra Serif" w:hAnsi="PT Astra Serif"/>
          <w:sz w:val="24"/>
          <w:szCs w:val="24"/>
        </w:rPr>
        <w:tab/>
      </w:r>
      <w:r w:rsidRPr="00B72CCF">
        <w:rPr>
          <w:rFonts w:ascii="PT Astra Serif" w:hAnsi="PT Astra Serif"/>
          <w:sz w:val="24"/>
          <w:szCs w:val="24"/>
        </w:rPr>
        <w:tab/>
      </w:r>
      <w:r w:rsidRPr="00B72CCF">
        <w:rPr>
          <w:rFonts w:ascii="PT Astra Serif" w:hAnsi="PT Astra Serif"/>
          <w:sz w:val="24"/>
          <w:szCs w:val="24"/>
        </w:rPr>
        <w:tab/>
        <w:t>_____________________</w:t>
      </w:r>
    </w:p>
    <w:p w:rsidR="0002779C" w:rsidRPr="00B72CCF" w:rsidRDefault="0002779C" w:rsidP="00F56EEA">
      <w:pPr>
        <w:tabs>
          <w:tab w:val="left" w:pos="426"/>
        </w:tabs>
        <w:spacing w:after="0" w:line="240" w:lineRule="auto"/>
        <w:ind w:firstLine="426"/>
        <w:rPr>
          <w:rFonts w:ascii="PT Astra Serif" w:hAnsi="PT Astra Serif"/>
          <w:sz w:val="24"/>
          <w:szCs w:val="24"/>
        </w:rPr>
      </w:pPr>
      <w:r w:rsidRPr="00B72CCF">
        <w:rPr>
          <w:rFonts w:ascii="PT Astra Serif" w:eastAsia="Times New Roman" w:hAnsi="PT Astra Serif"/>
          <w:i/>
          <w:sz w:val="24"/>
          <w:szCs w:val="24"/>
        </w:rPr>
        <w:tab/>
      </w:r>
      <w:r w:rsidRPr="00B72CCF">
        <w:rPr>
          <w:rFonts w:ascii="PT Astra Serif" w:eastAsia="Times New Roman" w:hAnsi="PT Astra Serif"/>
          <w:i/>
          <w:sz w:val="24"/>
          <w:szCs w:val="24"/>
        </w:rPr>
        <w:tab/>
      </w:r>
      <w:r w:rsidRPr="00B72CCF">
        <w:rPr>
          <w:rFonts w:ascii="PT Astra Serif" w:eastAsia="Times New Roman" w:hAnsi="PT Astra Serif"/>
          <w:i/>
          <w:sz w:val="24"/>
          <w:szCs w:val="24"/>
        </w:rPr>
        <w:tab/>
      </w:r>
      <w:r w:rsidRPr="00B72CCF">
        <w:rPr>
          <w:rFonts w:ascii="PT Astra Serif" w:eastAsia="Times New Roman" w:hAnsi="PT Astra Serif"/>
          <w:i/>
          <w:sz w:val="24"/>
          <w:szCs w:val="24"/>
        </w:rPr>
        <w:tab/>
      </w:r>
      <w:r w:rsidRPr="00B72CCF">
        <w:rPr>
          <w:rFonts w:ascii="PT Astra Serif" w:eastAsia="Times New Roman" w:hAnsi="PT Astra Serif"/>
          <w:i/>
          <w:sz w:val="24"/>
          <w:szCs w:val="24"/>
        </w:rPr>
        <w:tab/>
      </w:r>
      <w:r w:rsidRPr="00B72CCF">
        <w:rPr>
          <w:rFonts w:ascii="PT Astra Serif" w:eastAsia="Times New Roman" w:hAnsi="PT Astra Serif"/>
          <w:i/>
          <w:sz w:val="24"/>
          <w:szCs w:val="24"/>
        </w:rPr>
        <w:tab/>
      </w:r>
      <w:r w:rsidRPr="00B72CCF">
        <w:rPr>
          <w:rFonts w:ascii="PT Astra Serif" w:eastAsia="Times New Roman" w:hAnsi="PT Astra Serif"/>
          <w:i/>
          <w:sz w:val="24"/>
          <w:szCs w:val="24"/>
        </w:rPr>
        <w:tab/>
      </w:r>
      <w:r w:rsidRPr="00B72CCF">
        <w:rPr>
          <w:rFonts w:ascii="PT Astra Serif" w:eastAsia="Times New Roman" w:hAnsi="PT Astra Serif"/>
          <w:i/>
          <w:sz w:val="24"/>
          <w:szCs w:val="24"/>
        </w:rPr>
        <w:tab/>
      </w:r>
      <w:r w:rsidRPr="00B72CCF">
        <w:rPr>
          <w:rFonts w:ascii="PT Astra Serif" w:eastAsia="Times New Roman" w:hAnsi="PT Astra Serif"/>
          <w:i/>
          <w:sz w:val="24"/>
          <w:szCs w:val="24"/>
        </w:rPr>
        <w:tab/>
      </w:r>
      <w:r w:rsidRPr="00B72CCF">
        <w:rPr>
          <w:rFonts w:ascii="PT Astra Serif" w:eastAsia="Times New Roman" w:hAnsi="PT Astra Serif"/>
          <w:i/>
          <w:sz w:val="24"/>
          <w:szCs w:val="24"/>
        </w:rPr>
        <w:tab/>
        <w:t xml:space="preserve"> (расшифровка подписи)</w:t>
      </w:r>
    </w:p>
    <w:p w:rsidR="0002779C" w:rsidRPr="00B72CCF" w:rsidRDefault="0002779C" w:rsidP="00F56EEA">
      <w:pPr>
        <w:tabs>
          <w:tab w:val="left" w:pos="426"/>
        </w:tabs>
        <w:spacing w:after="0" w:line="240" w:lineRule="auto"/>
        <w:ind w:firstLine="426"/>
        <w:rPr>
          <w:rFonts w:ascii="PT Astra Serif" w:hAnsi="PT Astra Serif"/>
          <w:sz w:val="24"/>
          <w:szCs w:val="24"/>
        </w:rPr>
      </w:pPr>
      <w:r w:rsidRPr="00B72CCF">
        <w:rPr>
          <w:rFonts w:ascii="PT Astra Serif" w:hAnsi="PT Astra Serif"/>
          <w:sz w:val="24"/>
          <w:szCs w:val="24"/>
        </w:rPr>
        <w:t xml:space="preserve">Дата_________________  </w:t>
      </w:r>
    </w:p>
    <w:p w:rsidR="001A568D" w:rsidRPr="00B72CCF" w:rsidRDefault="001A568D" w:rsidP="00F56EEA">
      <w:pPr>
        <w:spacing w:after="0" w:line="240" w:lineRule="auto"/>
        <w:rPr>
          <w:rFonts w:ascii="PT Astra Serif" w:hAnsi="PT Astra Serif"/>
          <w:sz w:val="24"/>
          <w:szCs w:val="24"/>
        </w:rPr>
      </w:pPr>
      <w:r w:rsidRPr="00B72CCF">
        <w:rPr>
          <w:rFonts w:ascii="PT Astra Serif" w:hAnsi="PT Astra Serif"/>
          <w:sz w:val="24"/>
          <w:szCs w:val="24"/>
        </w:rPr>
        <w:lastRenderedPageBreak/>
        <w:br w:type="page"/>
      </w:r>
    </w:p>
    <w:p w:rsidR="0002779C" w:rsidRPr="00B72CCF" w:rsidRDefault="0002779C" w:rsidP="00F56EEA">
      <w:pPr>
        <w:spacing w:after="0" w:line="240" w:lineRule="auto"/>
        <w:jc w:val="right"/>
        <w:rPr>
          <w:rFonts w:ascii="PT Astra Serif" w:hAnsi="PT Astra Serif"/>
          <w:sz w:val="24"/>
          <w:szCs w:val="24"/>
        </w:rPr>
      </w:pPr>
      <w:r w:rsidRPr="00B72CCF">
        <w:rPr>
          <w:rFonts w:ascii="PT Astra Serif" w:hAnsi="PT Astra Serif"/>
          <w:sz w:val="24"/>
          <w:szCs w:val="24"/>
        </w:rPr>
        <w:lastRenderedPageBreak/>
        <w:t xml:space="preserve">Приложение </w:t>
      </w:r>
      <w:r w:rsidR="00A41413" w:rsidRPr="00B72CCF">
        <w:rPr>
          <w:rFonts w:ascii="PT Astra Serif" w:hAnsi="PT Astra Serif"/>
          <w:sz w:val="24"/>
          <w:szCs w:val="24"/>
        </w:rPr>
        <w:t>3</w:t>
      </w:r>
    </w:p>
    <w:p w:rsidR="0002779C" w:rsidRPr="00B72CCF" w:rsidRDefault="0002779C" w:rsidP="00F56EEA">
      <w:pPr>
        <w:spacing w:after="0" w:line="240" w:lineRule="auto"/>
        <w:jc w:val="right"/>
        <w:rPr>
          <w:rFonts w:ascii="PT Astra Serif" w:hAnsi="PT Astra Serif"/>
          <w:sz w:val="24"/>
          <w:szCs w:val="24"/>
        </w:rPr>
      </w:pPr>
      <w:r w:rsidRPr="00B72CCF">
        <w:rPr>
          <w:rFonts w:ascii="PT Astra Serif" w:hAnsi="PT Astra Serif"/>
          <w:sz w:val="24"/>
          <w:szCs w:val="24"/>
        </w:rPr>
        <w:t>к административному регламенту</w:t>
      </w:r>
    </w:p>
    <w:p w:rsidR="00FE3343" w:rsidRPr="00B72CCF" w:rsidRDefault="0002779C" w:rsidP="00FE3343">
      <w:pPr>
        <w:spacing w:after="0" w:line="240" w:lineRule="auto"/>
        <w:jc w:val="right"/>
        <w:rPr>
          <w:rFonts w:ascii="PT Astra Serif" w:hAnsi="PT Astra Serif"/>
          <w:sz w:val="24"/>
          <w:szCs w:val="24"/>
        </w:rPr>
      </w:pPr>
      <w:r w:rsidRPr="00B72CCF">
        <w:rPr>
          <w:rFonts w:ascii="PT Astra Serif" w:hAnsi="PT Astra Serif"/>
          <w:sz w:val="24"/>
          <w:szCs w:val="24"/>
        </w:rPr>
        <w:t xml:space="preserve"> «</w:t>
      </w:r>
      <w:r w:rsidR="00FE3343" w:rsidRPr="00B72CCF">
        <w:rPr>
          <w:rFonts w:ascii="PT Astra Serif" w:hAnsi="PT Astra Serif"/>
          <w:sz w:val="24"/>
          <w:szCs w:val="24"/>
        </w:rPr>
        <w:t xml:space="preserve">Совершение отдельных видов </w:t>
      </w:r>
    </w:p>
    <w:p w:rsidR="00FE3343" w:rsidRPr="00B72CCF" w:rsidRDefault="00FE3343" w:rsidP="00FE3343">
      <w:pPr>
        <w:spacing w:after="0" w:line="240" w:lineRule="auto"/>
        <w:jc w:val="right"/>
        <w:rPr>
          <w:rFonts w:ascii="PT Astra Serif" w:hAnsi="PT Astra Serif"/>
          <w:sz w:val="24"/>
          <w:szCs w:val="24"/>
        </w:rPr>
      </w:pPr>
      <w:r w:rsidRPr="00B72CCF">
        <w:rPr>
          <w:rFonts w:ascii="PT Astra Serif" w:hAnsi="PT Astra Serif"/>
          <w:sz w:val="24"/>
          <w:szCs w:val="24"/>
        </w:rPr>
        <w:t xml:space="preserve">нотариальных действий на территории </w:t>
      </w:r>
    </w:p>
    <w:p w:rsidR="0002779C" w:rsidRPr="00B72CCF" w:rsidRDefault="00FE3343" w:rsidP="00FE3343">
      <w:pPr>
        <w:spacing w:after="0" w:line="240" w:lineRule="auto"/>
        <w:jc w:val="right"/>
        <w:rPr>
          <w:rFonts w:ascii="PT Astra Serif" w:hAnsi="PT Astra Serif"/>
          <w:sz w:val="24"/>
          <w:szCs w:val="24"/>
        </w:rPr>
      </w:pPr>
      <w:r w:rsidRPr="00B72CCF">
        <w:rPr>
          <w:rFonts w:ascii="PT Astra Serif" w:hAnsi="PT Astra Serif"/>
          <w:sz w:val="24"/>
          <w:szCs w:val="24"/>
        </w:rPr>
        <w:t>Елшанского муниципального образования</w:t>
      </w:r>
      <w:r w:rsidR="0002779C" w:rsidRPr="00B72CCF">
        <w:rPr>
          <w:rFonts w:ascii="PT Astra Serif" w:hAnsi="PT Astra Serif"/>
          <w:sz w:val="24"/>
          <w:szCs w:val="24"/>
        </w:rPr>
        <w:t>»</w:t>
      </w:r>
    </w:p>
    <w:p w:rsidR="0002779C" w:rsidRPr="00B72CCF" w:rsidRDefault="0002779C" w:rsidP="00F56EEA">
      <w:pPr>
        <w:spacing w:after="0" w:line="240" w:lineRule="auto"/>
        <w:jc w:val="center"/>
        <w:rPr>
          <w:rFonts w:ascii="PT Astra Serif" w:hAnsi="PT Astra Serif"/>
          <w:sz w:val="24"/>
          <w:szCs w:val="24"/>
        </w:rPr>
      </w:pPr>
    </w:p>
    <w:p w:rsidR="0002779C" w:rsidRPr="00B72CCF" w:rsidRDefault="0002779C" w:rsidP="00F56EEA">
      <w:pPr>
        <w:spacing w:after="0" w:line="240" w:lineRule="auto"/>
        <w:jc w:val="right"/>
        <w:rPr>
          <w:rFonts w:ascii="PT Astra Serif" w:hAnsi="PT Astra Serif"/>
          <w:sz w:val="24"/>
          <w:szCs w:val="24"/>
        </w:rPr>
      </w:pPr>
      <w:r w:rsidRPr="00B72CCF">
        <w:rPr>
          <w:rFonts w:ascii="PT Astra Serif" w:hAnsi="PT Astra Serif"/>
          <w:sz w:val="24"/>
          <w:szCs w:val="24"/>
        </w:rPr>
        <w:t>________________________________________</w:t>
      </w:r>
    </w:p>
    <w:p w:rsidR="0002779C" w:rsidRPr="00B72CCF" w:rsidRDefault="002E2D96" w:rsidP="00F56EEA">
      <w:pPr>
        <w:pStyle w:val="ab"/>
        <w:jc w:val="right"/>
        <w:rPr>
          <w:rFonts w:ascii="PT Astra Serif" w:hAnsi="PT Astra Serif"/>
          <w:sz w:val="24"/>
          <w:szCs w:val="24"/>
        </w:rPr>
      </w:pPr>
      <w:r w:rsidRPr="00B72CCF">
        <w:rPr>
          <w:rFonts w:ascii="PT Astra Serif" w:hAnsi="PT Astra Serif"/>
          <w:sz w:val="24"/>
          <w:szCs w:val="24"/>
        </w:rPr>
        <w:t>Адрес,</w:t>
      </w:r>
      <w:r w:rsidR="0002779C" w:rsidRPr="00B72CCF">
        <w:rPr>
          <w:rFonts w:ascii="PT Astra Serif" w:hAnsi="PT Astra Serif"/>
          <w:sz w:val="24"/>
          <w:szCs w:val="24"/>
        </w:rPr>
        <w:t xml:space="preserve"> ФИО заявителя</w:t>
      </w:r>
    </w:p>
    <w:p w:rsidR="0002779C" w:rsidRPr="00B72CCF" w:rsidRDefault="0002779C" w:rsidP="00F56EEA">
      <w:pPr>
        <w:pStyle w:val="ab"/>
        <w:jc w:val="right"/>
        <w:rPr>
          <w:rFonts w:ascii="PT Astra Serif" w:hAnsi="PT Astra Serif"/>
          <w:sz w:val="24"/>
          <w:szCs w:val="24"/>
        </w:rPr>
      </w:pPr>
      <w:r w:rsidRPr="00B72CCF">
        <w:rPr>
          <w:rFonts w:ascii="PT Astra Serif" w:hAnsi="PT Astra Serif"/>
          <w:sz w:val="24"/>
          <w:szCs w:val="24"/>
        </w:rPr>
        <w:t>_________________________________________</w:t>
      </w: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spacing w:after="0" w:line="240" w:lineRule="auto"/>
        <w:jc w:val="center"/>
        <w:rPr>
          <w:rFonts w:ascii="PT Astra Serif" w:hAnsi="PT Astra Serif"/>
          <w:sz w:val="24"/>
          <w:szCs w:val="24"/>
        </w:rPr>
      </w:pPr>
    </w:p>
    <w:p w:rsidR="0002779C" w:rsidRPr="00B72CCF" w:rsidRDefault="0002779C" w:rsidP="00F56EEA">
      <w:pPr>
        <w:spacing w:after="0" w:line="240" w:lineRule="auto"/>
        <w:jc w:val="center"/>
        <w:rPr>
          <w:rFonts w:ascii="PT Astra Serif" w:hAnsi="PT Astra Serif"/>
          <w:sz w:val="24"/>
          <w:szCs w:val="24"/>
        </w:rPr>
      </w:pPr>
      <w:r w:rsidRPr="00B72CCF">
        <w:rPr>
          <w:rFonts w:ascii="PT Astra Serif" w:hAnsi="PT Astra Serif"/>
          <w:sz w:val="24"/>
          <w:szCs w:val="24"/>
        </w:rPr>
        <w:t>УВЕДОМЛЕНИЕ №_____</w:t>
      </w:r>
    </w:p>
    <w:p w:rsidR="0002779C" w:rsidRPr="00B72CCF" w:rsidRDefault="0002779C" w:rsidP="00F56EEA">
      <w:pPr>
        <w:spacing w:after="0" w:line="240" w:lineRule="auto"/>
        <w:jc w:val="center"/>
        <w:rPr>
          <w:rFonts w:ascii="PT Astra Serif" w:hAnsi="PT Astra Serif"/>
          <w:sz w:val="24"/>
          <w:szCs w:val="24"/>
        </w:rPr>
      </w:pPr>
      <w:r w:rsidRPr="00B72CCF">
        <w:rPr>
          <w:rFonts w:ascii="PT Astra Serif" w:hAnsi="PT Astra Serif"/>
          <w:sz w:val="24"/>
          <w:szCs w:val="24"/>
        </w:rPr>
        <w:t>об отказе в предоставлении муниципальной услуги</w:t>
      </w: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spacing w:after="0" w:line="240" w:lineRule="auto"/>
        <w:ind w:firstLine="660"/>
        <w:rPr>
          <w:rFonts w:ascii="PT Astra Serif" w:hAnsi="PT Astra Serif"/>
          <w:sz w:val="24"/>
          <w:szCs w:val="24"/>
        </w:rPr>
      </w:pPr>
      <w:r w:rsidRPr="00B72CCF">
        <w:rPr>
          <w:rFonts w:ascii="PT Astra Serif" w:hAnsi="PT Astra Serif"/>
          <w:sz w:val="24"/>
          <w:szCs w:val="24"/>
        </w:rPr>
        <w:t xml:space="preserve">Администрация </w:t>
      </w:r>
      <w:r w:rsidR="001A568D" w:rsidRPr="00B72CCF">
        <w:rPr>
          <w:rFonts w:ascii="PT Astra Serif" w:hAnsi="PT Astra Serif"/>
          <w:sz w:val="24"/>
          <w:szCs w:val="24"/>
        </w:rPr>
        <w:t>Елшанского</w:t>
      </w:r>
      <w:r w:rsidRPr="00B72CCF">
        <w:rPr>
          <w:rFonts w:ascii="PT Astra Serif" w:hAnsi="PT Astra Serif"/>
          <w:sz w:val="24"/>
          <w:szCs w:val="24"/>
        </w:rPr>
        <w:t xml:space="preserve"> муниципального образования Хвалынского муниципального района Саратовской области уведомляет Вас об отказе в предоставлении муниципальной услуги «Совершение нотариальных действий».</w:t>
      </w:r>
    </w:p>
    <w:p w:rsidR="0002779C" w:rsidRPr="00B72CCF" w:rsidRDefault="0002779C" w:rsidP="00F56EEA">
      <w:pPr>
        <w:spacing w:after="0" w:line="240" w:lineRule="auto"/>
        <w:ind w:firstLine="708"/>
        <w:rPr>
          <w:rFonts w:ascii="PT Astra Serif" w:hAnsi="PT Astra Serif"/>
          <w:sz w:val="24"/>
          <w:szCs w:val="24"/>
        </w:rPr>
      </w:pPr>
      <w:r w:rsidRPr="00B72CCF">
        <w:rPr>
          <w:rFonts w:ascii="PT Astra Serif" w:hAnsi="PT Astra Serif"/>
          <w:sz w:val="24"/>
          <w:szCs w:val="24"/>
        </w:rPr>
        <w:t>Основания для отказа (обоснование отказа):</w:t>
      </w:r>
    </w:p>
    <w:p w:rsidR="0002779C" w:rsidRPr="00B72CCF" w:rsidRDefault="0002779C" w:rsidP="00F56EEA">
      <w:pPr>
        <w:spacing w:after="0" w:line="240" w:lineRule="auto"/>
        <w:rPr>
          <w:rFonts w:ascii="PT Astra Serif" w:hAnsi="PT Astra Serif"/>
          <w:sz w:val="24"/>
          <w:szCs w:val="24"/>
        </w:rPr>
      </w:pPr>
      <w:r w:rsidRPr="00B72CCF">
        <w:rPr>
          <w:rFonts w:ascii="PT Astra Serif" w:hAnsi="PT Astra Serif"/>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spacing w:after="0" w:line="240" w:lineRule="auto"/>
        <w:rPr>
          <w:rFonts w:ascii="PT Astra Serif" w:hAnsi="PT Astra Serif"/>
          <w:sz w:val="24"/>
          <w:szCs w:val="24"/>
        </w:rPr>
      </w:pPr>
      <w:r w:rsidRPr="00B72CCF">
        <w:rPr>
          <w:rFonts w:ascii="PT Astra Serif" w:hAnsi="PT Astra Serif"/>
          <w:sz w:val="24"/>
          <w:szCs w:val="24"/>
        </w:rPr>
        <w:t>Дата выдачи уведомления _________________________</w:t>
      </w: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spacing w:after="0" w:line="240" w:lineRule="auto"/>
        <w:rPr>
          <w:rFonts w:ascii="PT Astra Serif" w:hAnsi="PT Astra Serif"/>
          <w:sz w:val="24"/>
          <w:szCs w:val="24"/>
        </w:rPr>
      </w:pPr>
      <w:r w:rsidRPr="00B72CCF">
        <w:rPr>
          <w:rFonts w:ascii="PT Astra Serif" w:hAnsi="PT Astra Serif"/>
          <w:sz w:val="24"/>
          <w:szCs w:val="24"/>
        </w:rPr>
        <w:t xml:space="preserve">Глава </w:t>
      </w:r>
      <w:r w:rsidR="001A568D" w:rsidRPr="00B72CCF">
        <w:rPr>
          <w:rFonts w:ascii="PT Astra Serif" w:hAnsi="PT Astra Serif"/>
          <w:sz w:val="24"/>
          <w:szCs w:val="24"/>
        </w:rPr>
        <w:t>Елшанского</w:t>
      </w:r>
      <w:r w:rsidRPr="00B72CCF">
        <w:rPr>
          <w:rFonts w:ascii="PT Astra Serif" w:hAnsi="PT Astra Serif"/>
          <w:sz w:val="24"/>
          <w:szCs w:val="24"/>
        </w:rPr>
        <w:t xml:space="preserve"> МО</w:t>
      </w:r>
      <w:r w:rsidRPr="00B72CCF">
        <w:rPr>
          <w:rFonts w:ascii="PT Astra Serif" w:hAnsi="PT Astra Serif"/>
          <w:sz w:val="24"/>
          <w:szCs w:val="24"/>
        </w:rPr>
        <w:tab/>
        <w:t xml:space="preserve"> ____________</w:t>
      </w:r>
      <w:r w:rsidRPr="00B72CCF">
        <w:rPr>
          <w:rFonts w:ascii="PT Astra Serif" w:hAnsi="PT Astra Serif"/>
          <w:sz w:val="24"/>
          <w:szCs w:val="24"/>
        </w:rPr>
        <w:tab/>
      </w:r>
      <w:r w:rsidRPr="00B72CCF">
        <w:rPr>
          <w:rFonts w:ascii="PT Astra Serif" w:hAnsi="PT Astra Serif"/>
          <w:sz w:val="24"/>
          <w:szCs w:val="24"/>
        </w:rPr>
        <w:tab/>
        <w:t>_________________</w:t>
      </w:r>
      <w:r w:rsidRPr="00B72CCF">
        <w:rPr>
          <w:rFonts w:ascii="PT Astra Serif" w:hAnsi="PT Astra Serif"/>
          <w:sz w:val="24"/>
          <w:szCs w:val="24"/>
        </w:rPr>
        <w:tab/>
      </w:r>
    </w:p>
    <w:p w:rsidR="0002779C" w:rsidRPr="00B72CCF" w:rsidRDefault="0002779C" w:rsidP="00F56EEA">
      <w:pPr>
        <w:spacing w:after="0" w:line="240" w:lineRule="auto"/>
        <w:ind w:left="4236"/>
        <w:rPr>
          <w:rFonts w:ascii="PT Astra Serif" w:hAnsi="PT Astra Serif"/>
          <w:sz w:val="24"/>
          <w:szCs w:val="24"/>
        </w:rPr>
      </w:pPr>
      <w:r w:rsidRPr="00B72CCF">
        <w:rPr>
          <w:rFonts w:ascii="PT Astra Serif" w:hAnsi="PT Astra Serif"/>
          <w:sz w:val="24"/>
          <w:szCs w:val="24"/>
        </w:rPr>
        <w:t>(подпись)</w:t>
      </w:r>
      <w:r w:rsidRPr="00B72CCF">
        <w:rPr>
          <w:rFonts w:ascii="PT Astra Serif" w:hAnsi="PT Astra Serif"/>
          <w:sz w:val="24"/>
          <w:szCs w:val="24"/>
        </w:rPr>
        <w:tab/>
      </w:r>
      <w:r w:rsidRPr="00B72CCF">
        <w:rPr>
          <w:rFonts w:ascii="PT Astra Serif" w:hAnsi="PT Astra Serif"/>
          <w:sz w:val="24"/>
          <w:szCs w:val="24"/>
        </w:rPr>
        <w:tab/>
      </w:r>
      <w:r w:rsidRPr="00B72CCF">
        <w:rPr>
          <w:rFonts w:ascii="PT Astra Serif" w:hAnsi="PT Astra Serif"/>
          <w:sz w:val="24"/>
          <w:szCs w:val="24"/>
        </w:rPr>
        <w:tab/>
        <w:t>ФИО</w:t>
      </w:r>
    </w:p>
    <w:p w:rsidR="0002779C" w:rsidRPr="00B72CCF" w:rsidRDefault="0002779C" w:rsidP="00F56EEA">
      <w:pPr>
        <w:spacing w:after="0" w:line="240" w:lineRule="auto"/>
        <w:rPr>
          <w:rFonts w:ascii="PT Astra Serif" w:hAnsi="PT Astra Serif"/>
          <w:sz w:val="24"/>
          <w:szCs w:val="24"/>
        </w:rPr>
      </w:pPr>
    </w:p>
    <w:p w:rsidR="0002779C" w:rsidRPr="00B72CCF" w:rsidRDefault="0002779C" w:rsidP="00F56EEA">
      <w:pPr>
        <w:pStyle w:val="ConsPlusNonformat"/>
        <w:jc w:val="both"/>
        <w:rPr>
          <w:rFonts w:ascii="PT Astra Serif" w:hAnsi="PT Astra Serif"/>
          <w:sz w:val="24"/>
          <w:szCs w:val="24"/>
        </w:rPr>
      </w:pPr>
      <w:r w:rsidRPr="00B72CCF">
        <w:rPr>
          <w:rFonts w:ascii="PT Astra Serif" w:hAnsi="PT Astra Serif"/>
          <w:sz w:val="24"/>
          <w:szCs w:val="24"/>
        </w:rPr>
        <w:t>Уведомление получил ___________________________________________________</w:t>
      </w:r>
    </w:p>
    <w:p w:rsidR="0002779C" w:rsidRPr="00B72CCF" w:rsidRDefault="0002779C" w:rsidP="00F56EEA">
      <w:pPr>
        <w:pStyle w:val="ConsPlusNonformat"/>
        <w:jc w:val="center"/>
        <w:rPr>
          <w:rStyle w:val="a8"/>
          <w:rFonts w:ascii="PT Astra Serif" w:hAnsi="PT Astra Serif"/>
          <w:b w:val="0"/>
          <w:color w:val="auto"/>
          <w:sz w:val="24"/>
          <w:szCs w:val="24"/>
        </w:rPr>
      </w:pPr>
      <w:r w:rsidRPr="00B72CCF">
        <w:rPr>
          <w:rFonts w:ascii="PT Astra Serif" w:hAnsi="PT Astra Serif"/>
          <w:sz w:val="24"/>
          <w:szCs w:val="24"/>
        </w:rPr>
        <w:t>(фамилия, имя, отчество - полностью)</w:t>
      </w:r>
    </w:p>
    <w:p w:rsidR="0002779C" w:rsidRPr="00B72CCF" w:rsidRDefault="0002779C" w:rsidP="00F56EEA">
      <w:pPr>
        <w:spacing w:after="0" w:line="240" w:lineRule="auto"/>
        <w:jc w:val="center"/>
        <w:rPr>
          <w:rFonts w:ascii="PT Astra Serif" w:eastAsia="Times New Roman" w:hAnsi="PT Astra Serif"/>
          <w:b/>
          <w:bCs/>
          <w:sz w:val="24"/>
          <w:szCs w:val="24"/>
          <w:lang w:eastAsia="ru-RU"/>
        </w:rPr>
      </w:pPr>
    </w:p>
    <w:sectPr w:rsidR="0002779C" w:rsidRPr="00B72CCF" w:rsidSect="00BB6D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A90E8D"/>
    <w:rsid w:val="0002779C"/>
    <w:rsid w:val="00033F7F"/>
    <w:rsid w:val="000C54AD"/>
    <w:rsid w:val="00104E26"/>
    <w:rsid w:val="001631FF"/>
    <w:rsid w:val="00176642"/>
    <w:rsid w:val="001A568D"/>
    <w:rsid w:val="001A7016"/>
    <w:rsid w:val="001C381A"/>
    <w:rsid w:val="0020589D"/>
    <w:rsid w:val="002271EC"/>
    <w:rsid w:val="00227D28"/>
    <w:rsid w:val="00265FE6"/>
    <w:rsid w:val="00266F59"/>
    <w:rsid w:val="002D692E"/>
    <w:rsid w:val="002E2D96"/>
    <w:rsid w:val="00342A3D"/>
    <w:rsid w:val="00376971"/>
    <w:rsid w:val="00392DBB"/>
    <w:rsid w:val="00444054"/>
    <w:rsid w:val="00536A12"/>
    <w:rsid w:val="00587DBF"/>
    <w:rsid w:val="006175B7"/>
    <w:rsid w:val="006253F7"/>
    <w:rsid w:val="0065324B"/>
    <w:rsid w:val="00661637"/>
    <w:rsid w:val="006E4D3D"/>
    <w:rsid w:val="00780E3D"/>
    <w:rsid w:val="007F1D4B"/>
    <w:rsid w:val="00844A25"/>
    <w:rsid w:val="00847871"/>
    <w:rsid w:val="0087767B"/>
    <w:rsid w:val="009053F6"/>
    <w:rsid w:val="00910513"/>
    <w:rsid w:val="009128CE"/>
    <w:rsid w:val="009218C9"/>
    <w:rsid w:val="009E14C4"/>
    <w:rsid w:val="00A02C42"/>
    <w:rsid w:val="00A41413"/>
    <w:rsid w:val="00A66485"/>
    <w:rsid w:val="00A90E8D"/>
    <w:rsid w:val="00B72CCF"/>
    <w:rsid w:val="00B97745"/>
    <w:rsid w:val="00BD1716"/>
    <w:rsid w:val="00C74A7A"/>
    <w:rsid w:val="00D2342E"/>
    <w:rsid w:val="00D453B3"/>
    <w:rsid w:val="00D91311"/>
    <w:rsid w:val="00D91890"/>
    <w:rsid w:val="00DF5F22"/>
    <w:rsid w:val="00E31C4C"/>
    <w:rsid w:val="00E95B11"/>
    <w:rsid w:val="00E97601"/>
    <w:rsid w:val="00ED3111"/>
    <w:rsid w:val="00F56EEA"/>
    <w:rsid w:val="00F66528"/>
    <w:rsid w:val="00FD7296"/>
    <w:rsid w:val="00FE33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E8D"/>
    <w:rPr>
      <w:rFonts w:ascii="Calibri" w:eastAsia="Calibri" w:hAnsi="Calibri" w:cs="Times New Roman"/>
    </w:rPr>
  </w:style>
  <w:style w:type="paragraph" w:styleId="1">
    <w:name w:val="heading 1"/>
    <w:basedOn w:val="a"/>
    <w:next w:val="a"/>
    <w:link w:val="10"/>
    <w:qFormat/>
    <w:rsid w:val="0002779C"/>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с интервалом,No Spacing"/>
    <w:link w:val="a4"/>
    <w:qFormat/>
    <w:rsid w:val="00A90E8D"/>
    <w:pPr>
      <w:spacing w:after="0" w:line="240" w:lineRule="auto"/>
    </w:pPr>
    <w:rPr>
      <w:rFonts w:ascii="Times New Roman" w:eastAsia="Calibri" w:hAnsi="Times New Roman" w:cs="Times New Roman"/>
      <w:sz w:val="28"/>
      <w:szCs w:val="28"/>
    </w:rPr>
  </w:style>
  <w:style w:type="character" w:customStyle="1" w:styleId="a4">
    <w:name w:val="Без интервала Знак"/>
    <w:aliases w:val="с интервалом Знак,No Spacing Знак"/>
    <w:link w:val="a3"/>
    <w:locked/>
    <w:rsid w:val="00A90E8D"/>
    <w:rPr>
      <w:rFonts w:ascii="Times New Roman" w:eastAsia="Calibri" w:hAnsi="Times New Roman" w:cs="Times New Roman"/>
      <w:sz w:val="28"/>
      <w:szCs w:val="28"/>
    </w:rPr>
  </w:style>
  <w:style w:type="paragraph" w:styleId="a5">
    <w:name w:val="Normal (Web)"/>
    <w:basedOn w:val="a"/>
    <w:uiPriority w:val="99"/>
    <w:unhideWhenUsed/>
    <w:rsid w:val="00A90E8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qFormat/>
    <w:rsid w:val="00A90E8D"/>
    <w:pPr>
      <w:autoSpaceDE w:val="0"/>
      <w:autoSpaceDN w:val="0"/>
      <w:adjustRightInd w:val="0"/>
      <w:spacing w:after="0" w:line="240" w:lineRule="auto"/>
    </w:pPr>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A90E8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90E8D"/>
    <w:rPr>
      <w:rFonts w:ascii="Tahoma" w:eastAsia="Calibri" w:hAnsi="Tahoma" w:cs="Tahoma"/>
      <w:sz w:val="16"/>
      <w:szCs w:val="16"/>
    </w:rPr>
  </w:style>
  <w:style w:type="character" w:customStyle="1" w:styleId="10">
    <w:name w:val="Заголовок 1 Знак"/>
    <w:basedOn w:val="a0"/>
    <w:link w:val="1"/>
    <w:rsid w:val="0002779C"/>
    <w:rPr>
      <w:rFonts w:ascii="Times New Roman CYR" w:eastAsia="Calibri" w:hAnsi="Times New Roman CYR" w:cs="Times New Roman CYR"/>
      <w:b/>
      <w:bCs/>
      <w:color w:val="26282F"/>
      <w:sz w:val="24"/>
      <w:szCs w:val="24"/>
      <w:lang w:eastAsia="ru-RU"/>
    </w:rPr>
  </w:style>
  <w:style w:type="character" w:customStyle="1" w:styleId="a8">
    <w:name w:val="Цветовое выделение"/>
    <w:rsid w:val="0002779C"/>
    <w:rPr>
      <w:b/>
      <w:color w:val="26282F"/>
    </w:rPr>
  </w:style>
  <w:style w:type="character" w:customStyle="1" w:styleId="a9">
    <w:name w:val="Гипертекстовая ссылка"/>
    <w:rsid w:val="0002779C"/>
    <w:rPr>
      <w:color w:val="106BBE"/>
    </w:rPr>
  </w:style>
  <w:style w:type="paragraph" w:customStyle="1" w:styleId="aa">
    <w:name w:val="Прижатый влево"/>
    <w:basedOn w:val="a"/>
    <w:next w:val="a"/>
    <w:rsid w:val="0002779C"/>
    <w:pPr>
      <w:widowControl w:val="0"/>
      <w:autoSpaceDE w:val="0"/>
      <w:autoSpaceDN w:val="0"/>
      <w:adjustRightInd w:val="0"/>
      <w:spacing w:after="0" w:line="240" w:lineRule="auto"/>
    </w:pPr>
    <w:rPr>
      <w:rFonts w:ascii="Times New Roman CYR" w:hAnsi="Times New Roman CYR" w:cs="Times New Roman CYR"/>
      <w:sz w:val="24"/>
      <w:szCs w:val="24"/>
      <w:lang w:eastAsia="ru-RU"/>
    </w:rPr>
  </w:style>
  <w:style w:type="paragraph" w:styleId="ab">
    <w:name w:val="Body Text"/>
    <w:basedOn w:val="a"/>
    <w:link w:val="ac"/>
    <w:rsid w:val="0002779C"/>
    <w:pPr>
      <w:widowControl w:val="0"/>
      <w:autoSpaceDE w:val="0"/>
      <w:autoSpaceDN w:val="0"/>
      <w:spacing w:after="0" w:line="240" w:lineRule="auto"/>
      <w:ind w:left="590"/>
    </w:pPr>
    <w:rPr>
      <w:rFonts w:ascii="Times New Roman" w:hAnsi="Times New Roman"/>
      <w:sz w:val="28"/>
      <w:szCs w:val="28"/>
      <w:lang w:eastAsia="ru-RU"/>
    </w:rPr>
  </w:style>
  <w:style w:type="character" w:customStyle="1" w:styleId="ac">
    <w:name w:val="Основной текст Знак"/>
    <w:basedOn w:val="a0"/>
    <w:link w:val="ab"/>
    <w:rsid w:val="0002779C"/>
    <w:rPr>
      <w:rFonts w:ascii="Times New Roman" w:eastAsia="Calibri" w:hAnsi="Times New Roman" w:cs="Times New Roman"/>
      <w:sz w:val="28"/>
      <w:szCs w:val="28"/>
      <w:lang w:eastAsia="ru-RU"/>
    </w:rPr>
  </w:style>
  <w:style w:type="paragraph" w:customStyle="1" w:styleId="11">
    <w:name w:val="Без интервала1"/>
    <w:rsid w:val="0002779C"/>
    <w:pPr>
      <w:tabs>
        <w:tab w:val="left" w:pos="709"/>
      </w:tabs>
      <w:suppressAutoHyphens/>
      <w:spacing w:after="0" w:line="240" w:lineRule="auto"/>
    </w:pPr>
    <w:rPr>
      <w:rFonts w:ascii="Calibri" w:eastAsia="Calibri" w:hAnsi="Calibri" w:cs="Calibri"/>
      <w:color w:val="00000A"/>
      <w:kern w:val="2"/>
      <w:lang w:eastAsia="ar-SA"/>
    </w:rPr>
  </w:style>
  <w:style w:type="paragraph" w:customStyle="1" w:styleId="ConsPlusTitle">
    <w:name w:val="ConsPlusTitle"/>
    <w:rsid w:val="0002779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character" w:customStyle="1" w:styleId="ConsPlusNormal0">
    <w:name w:val="ConsPlusNormal Знак"/>
    <w:link w:val="ConsPlusNormal"/>
    <w:locked/>
    <w:rsid w:val="0002779C"/>
    <w:rPr>
      <w:rFonts w:ascii="Times New Roman" w:eastAsia="Times New Roman" w:hAnsi="Times New Roman" w:cs="Times New Roman"/>
      <w:sz w:val="28"/>
      <w:szCs w:val="28"/>
    </w:rPr>
  </w:style>
  <w:style w:type="paragraph" w:styleId="ad">
    <w:name w:val="Body Text Indent"/>
    <w:basedOn w:val="a"/>
    <w:link w:val="ae"/>
    <w:rsid w:val="0002779C"/>
    <w:pPr>
      <w:widowControl w:val="0"/>
      <w:autoSpaceDE w:val="0"/>
      <w:autoSpaceDN w:val="0"/>
      <w:adjustRightInd w:val="0"/>
      <w:spacing w:after="120" w:line="240" w:lineRule="auto"/>
      <w:ind w:left="283" w:firstLine="720"/>
      <w:jc w:val="both"/>
    </w:pPr>
    <w:rPr>
      <w:rFonts w:ascii="Times New Roman CYR" w:hAnsi="Times New Roman CYR" w:cs="Times New Roman CYR"/>
      <w:sz w:val="24"/>
      <w:szCs w:val="24"/>
      <w:lang w:eastAsia="ru-RU"/>
    </w:rPr>
  </w:style>
  <w:style w:type="character" w:customStyle="1" w:styleId="ae">
    <w:name w:val="Основной текст с отступом Знак"/>
    <w:basedOn w:val="a0"/>
    <w:link w:val="ad"/>
    <w:rsid w:val="0002779C"/>
    <w:rPr>
      <w:rFonts w:ascii="Times New Roman CYR" w:eastAsia="Calibri" w:hAnsi="Times New Roman CYR" w:cs="Times New Roman CYR"/>
      <w:sz w:val="24"/>
      <w:szCs w:val="24"/>
      <w:lang w:eastAsia="ru-RU"/>
    </w:rPr>
  </w:style>
  <w:style w:type="character" w:styleId="af">
    <w:name w:val="Hyperlink"/>
    <w:basedOn w:val="a0"/>
    <w:rsid w:val="0002779C"/>
    <w:rPr>
      <w:color w:val="000080"/>
      <w:u w:val="single"/>
    </w:rPr>
  </w:style>
  <w:style w:type="paragraph" w:customStyle="1" w:styleId="consplusnormal1">
    <w:name w:val="consplusnormal"/>
    <w:basedOn w:val="a"/>
    <w:rsid w:val="0002779C"/>
    <w:pPr>
      <w:spacing w:before="100" w:beforeAutospacing="1" w:after="100" w:afterAutospacing="1" w:line="240" w:lineRule="auto"/>
    </w:pPr>
    <w:rPr>
      <w:rFonts w:ascii="Times New Roman" w:hAnsi="Times New Roman"/>
      <w:sz w:val="24"/>
      <w:szCs w:val="24"/>
      <w:lang w:eastAsia="ru-RU"/>
    </w:rPr>
  </w:style>
  <w:style w:type="paragraph" w:customStyle="1" w:styleId="ConsPlusNonformat">
    <w:name w:val="ConsPlusNonformat"/>
    <w:basedOn w:val="a"/>
    <w:next w:val="ConsPlusNormal"/>
    <w:rsid w:val="0002779C"/>
    <w:pPr>
      <w:suppressAutoHyphens/>
      <w:autoSpaceDE w:val="0"/>
      <w:spacing w:after="0" w:line="240" w:lineRule="auto"/>
    </w:pPr>
    <w:rPr>
      <w:rFonts w:ascii="Courier New" w:eastAsia="Times New Roman" w:hAnsi="Courier New"/>
      <w:sz w:val="20"/>
      <w:szCs w:val="20"/>
      <w:lang w:eastAsia="ru-RU"/>
    </w:rPr>
  </w:style>
  <w:style w:type="character" w:customStyle="1" w:styleId="af0">
    <w:name w:val="Основной текст_"/>
    <w:basedOn w:val="a0"/>
    <w:link w:val="3"/>
    <w:locked/>
    <w:rsid w:val="0002779C"/>
    <w:rPr>
      <w:rFonts w:ascii="Arial" w:eastAsia="Times New Roman" w:hAnsi="Arial" w:cs="Arial"/>
      <w:spacing w:val="-2"/>
      <w:sz w:val="15"/>
      <w:szCs w:val="15"/>
      <w:shd w:val="clear" w:color="auto" w:fill="FFFFFF"/>
    </w:rPr>
  </w:style>
  <w:style w:type="paragraph" w:customStyle="1" w:styleId="3">
    <w:name w:val="Основной текст3"/>
    <w:basedOn w:val="a"/>
    <w:link w:val="af0"/>
    <w:rsid w:val="0002779C"/>
    <w:pPr>
      <w:widowControl w:val="0"/>
      <w:shd w:val="clear" w:color="auto" w:fill="FFFFFF"/>
      <w:spacing w:after="0" w:line="398" w:lineRule="exact"/>
      <w:jc w:val="both"/>
    </w:pPr>
    <w:rPr>
      <w:rFonts w:ascii="Arial" w:eastAsia="Times New Roman" w:hAnsi="Arial" w:cs="Arial"/>
      <w:spacing w:val="-2"/>
      <w:sz w:val="15"/>
      <w:szCs w:val="15"/>
    </w:rPr>
  </w:style>
  <w:style w:type="paragraph" w:styleId="HTML">
    <w:name w:val="HTML Preformatted"/>
    <w:basedOn w:val="a"/>
    <w:link w:val="HTML0"/>
    <w:rsid w:val="0002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lang w:eastAsia="ru-RU"/>
    </w:rPr>
  </w:style>
  <w:style w:type="character" w:customStyle="1" w:styleId="HTML0">
    <w:name w:val="Стандартный HTML Знак"/>
    <w:basedOn w:val="a0"/>
    <w:link w:val="HTML"/>
    <w:rsid w:val="0002779C"/>
    <w:rPr>
      <w:rFonts w:ascii="Courier New" w:eastAsia="Calibri" w:hAnsi="Courier New" w:cs="Courier New"/>
      <w:sz w:val="20"/>
      <w:szCs w:val="20"/>
      <w:lang w:eastAsia="ru-RU"/>
    </w:rPr>
  </w:style>
  <w:style w:type="character" w:customStyle="1" w:styleId="normaltextrun">
    <w:name w:val="normaltextrun"/>
    <w:basedOn w:val="a0"/>
    <w:rsid w:val="0002779C"/>
    <w:rPr>
      <w:rFonts w:cs="Times New Roman"/>
    </w:rPr>
  </w:style>
  <w:style w:type="paragraph" w:customStyle="1" w:styleId="af1">
    <w:name w:val="Абзац_пост"/>
    <w:basedOn w:val="a"/>
    <w:rsid w:val="0002779C"/>
    <w:pPr>
      <w:spacing w:before="120" w:after="0" w:line="240" w:lineRule="auto"/>
      <w:ind w:firstLine="720"/>
      <w:jc w:val="both"/>
    </w:pPr>
    <w:rPr>
      <w:rFonts w:ascii="Times New Roman" w:hAnsi="Times New Roman"/>
      <w:sz w:val="26"/>
      <w:szCs w:val="24"/>
      <w:lang w:eastAsia="ru-RU"/>
    </w:rPr>
  </w:style>
  <w:style w:type="character" w:customStyle="1" w:styleId="blk">
    <w:name w:val="blk"/>
    <w:basedOn w:val="a0"/>
    <w:rsid w:val="0002779C"/>
    <w:rPr>
      <w:rFonts w:cs="Times New Roman"/>
    </w:rPr>
  </w:style>
  <w:style w:type="paragraph" w:customStyle="1" w:styleId="ng-scope">
    <w:name w:val="ng-scope"/>
    <w:basedOn w:val="a"/>
    <w:rsid w:val="000277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R1">
    <w:name w:val="FR1"/>
    <w:rsid w:val="0002779C"/>
    <w:pPr>
      <w:widowControl w:val="0"/>
      <w:spacing w:after="0" w:line="300" w:lineRule="auto"/>
      <w:ind w:left="1680" w:right="1600"/>
      <w:jc w:val="center"/>
    </w:pPr>
    <w:rPr>
      <w:rFonts w:ascii="Times New Roman" w:eastAsia="Times New Roman" w:hAnsi="Times New Roman" w:cs="Times New Roman"/>
      <w:sz w:val="56"/>
      <w:szCs w:val="20"/>
      <w:lang w:eastAsia="ru-RU"/>
    </w:rPr>
  </w:style>
</w:styles>
</file>

<file path=word/webSettings.xml><?xml version="1.0" encoding="utf-8"?>
<w:webSettings xmlns:r="http://schemas.openxmlformats.org/officeDocument/2006/relationships" xmlns:w="http://schemas.openxmlformats.org/wordprocessingml/2006/main">
  <w:divs>
    <w:div w:id="97599427">
      <w:bodyDiv w:val="1"/>
      <w:marLeft w:val="0"/>
      <w:marRight w:val="0"/>
      <w:marTop w:val="0"/>
      <w:marBottom w:val="0"/>
      <w:divBdr>
        <w:top w:val="none" w:sz="0" w:space="0" w:color="auto"/>
        <w:left w:val="none" w:sz="0" w:space="0" w:color="auto"/>
        <w:bottom w:val="none" w:sz="0" w:space="0" w:color="auto"/>
        <w:right w:val="none" w:sz="0" w:space="0" w:color="auto"/>
      </w:divBdr>
    </w:div>
    <w:div w:id="50470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CA0115E2BAA0C75B55082FDDA775828AE4A499242C15627E74FF3055B785FB89E88EC043AF965D7393742F20340F135769DCA6C6F8E6T9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2CA0115E2BAA0C75B55082FDDA775828AE4A499242C15627E74FF3055B785FB89E88EC04BA79E02768665772D37120D5E7EC0A4C4EFTAJ"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32CA0115E2BAA0C75B55082FDDA775828AE4A499242C15627E74FF3055B785FB89E88EC14DA79E02768665772D37120D5E7EC0A4C4EFTAJ" TargetMode="External"/><Relationship Id="rId11" Type="http://schemas.openxmlformats.org/officeDocument/2006/relationships/hyperlink" Target="http://internet.garant.ru/document/redirect/12184522/54" TargetMode="External"/><Relationship Id="rId5" Type="http://schemas.openxmlformats.org/officeDocument/2006/relationships/image" Target="media/image1.png"/><Relationship Id="rId10" Type="http://schemas.openxmlformats.org/officeDocument/2006/relationships/hyperlink" Target="consultantplus://offline/ref=32CA0115E2BAA0C75B55082FDDA775828AE4A499242C15627E74FF3055B785FB89E88EC848A6975D7393742F20340F135769DCA6C6F8E6T9J" TargetMode="External"/><Relationship Id="rId4" Type="http://schemas.openxmlformats.org/officeDocument/2006/relationships/webSettings" Target="webSettings.xml"/><Relationship Id="rId9" Type="http://schemas.openxmlformats.org/officeDocument/2006/relationships/hyperlink" Target="consultantplus://offline/ref=32CA0115E2BAA0C75B55082FDDA775828AE4A499242C15627E74FF3055B785FB89E88EC849A99D5E2C96613E78390C0E4960CBBAC4FA6BE6T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286B70-3A24-488A-BB8E-AD1E55A12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21</Pages>
  <Words>6318</Words>
  <Characters>36018</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44</cp:revision>
  <dcterms:created xsi:type="dcterms:W3CDTF">2026-05-14T12:31:00Z</dcterms:created>
  <dcterms:modified xsi:type="dcterms:W3CDTF">2026-06-01T11:54:00Z</dcterms:modified>
</cp:coreProperties>
</file>