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79C9" w:rsidRPr="00522B2F" w:rsidRDefault="0032562F">
      <w:pPr>
        <w:pStyle w:val="10"/>
        <w:keepNext/>
        <w:keepLines/>
        <w:shd w:val="clear" w:color="auto" w:fill="auto"/>
        <w:rPr>
          <w:rFonts w:ascii="PT Astra Serif" w:hAnsi="PT Astra Serif"/>
        </w:rPr>
      </w:pPr>
      <w:bookmarkStart w:id="0" w:name="bookmark0"/>
      <w:bookmarkStart w:id="1" w:name="bookmark1"/>
      <w:bookmarkStart w:id="2" w:name="_GoBack"/>
      <w:r w:rsidRPr="00522B2F">
        <w:rPr>
          <w:rFonts w:ascii="PT Astra Serif" w:hAnsi="PT Astra Serif"/>
        </w:rPr>
        <w:t>Исчерпывающий перечень сведений, которые могут запрашиваться</w:t>
      </w:r>
      <w:r w:rsidRPr="00522B2F">
        <w:rPr>
          <w:rFonts w:ascii="PT Astra Serif" w:hAnsi="PT Astra Serif"/>
        </w:rPr>
        <w:br/>
        <w:t>контрольным органом у контролируемого лица</w:t>
      </w:r>
      <w:bookmarkEnd w:id="2"/>
      <w:r w:rsidRPr="00522B2F">
        <w:rPr>
          <w:rFonts w:ascii="PT Astra Serif" w:hAnsi="PT Astra Serif"/>
        </w:rPr>
        <w:br/>
      </w:r>
      <w:r w:rsidR="0064376C" w:rsidRPr="00522B2F">
        <w:rPr>
          <w:rFonts w:ascii="PT Astra Serif" w:hAnsi="PT Astra Serif"/>
        </w:rPr>
        <w:t>при осуществлении</w:t>
      </w:r>
      <w:r w:rsidRPr="00522B2F">
        <w:rPr>
          <w:rFonts w:ascii="PT Astra Serif" w:hAnsi="PT Astra Serif"/>
        </w:rPr>
        <w:t xml:space="preserve"> муниципального контроля</w:t>
      </w:r>
      <w:bookmarkEnd w:id="0"/>
      <w:bookmarkEnd w:id="1"/>
      <w:r w:rsidR="00713669">
        <w:rPr>
          <w:rFonts w:ascii="PT Astra Serif" w:hAnsi="PT Astra Serif"/>
        </w:rPr>
        <w:t xml:space="preserve"> в сфере благоустройства</w:t>
      </w:r>
    </w:p>
    <w:p w:rsidR="00D279C9" w:rsidRPr="00522B2F" w:rsidRDefault="0032562F" w:rsidP="0032562F">
      <w:pPr>
        <w:pStyle w:val="a4"/>
        <w:shd w:val="clear" w:color="auto" w:fill="auto"/>
        <w:ind w:left="254"/>
        <w:jc w:val="center"/>
        <w:rPr>
          <w:rFonts w:ascii="PT Astra Serif" w:hAnsi="PT Astra Serif"/>
        </w:rPr>
      </w:pPr>
      <w:r w:rsidRPr="00522B2F">
        <w:rPr>
          <w:rFonts w:ascii="PT Astra Serif" w:hAnsi="PT Astra Serif"/>
        </w:rPr>
        <w:t>(пункт 14 части 1 статьи 64 Федерального закона от 31 июля 2020 года № 248-ФЗ «О государственном контроле (надзоре) и муниципальном контроле в Российской Федерации)</w:t>
      </w:r>
    </w:p>
    <w:p w:rsidR="0064376C" w:rsidRPr="00522B2F" w:rsidRDefault="0064376C" w:rsidP="0032562F">
      <w:pPr>
        <w:pStyle w:val="a4"/>
        <w:shd w:val="clear" w:color="auto" w:fill="auto"/>
        <w:ind w:left="254"/>
        <w:jc w:val="center"/>
        <w:rPr>
          <w:rFonts w:ascii="PT Astra Serif" w:hAnsi="PT Astra Serif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4"/>
        <w:gridCol w:w="8510"/>
      </w:tblGrid>
      <w:tr w:rsidR="00D279C9" w:rsidRPr="00522B2F" w:rsidTr="00522B2F">
        <w:trPr>
          <w:trHeight w:hRule="exact" w:val="61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  <w:b/>
                <w:bCs/>
              </w:rPr>
              <w:t>1.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Документ, удостоверяющий личность лица, в отношении которого проводится проверка, либо представителя, участвующего в контрольно</w:t>
            </w:r>
            <w:r w:rsidRPr="00522B2F">
              <w:rPr>
                <w:rFonts w:ascii="PT Astra Serif" w:hAnsi="PT Astra Serif"/>
              </w:rPr>
              <w:softHyphen/>
              <w:t>м мероприятии.</w:t>
            </w:r>
          </w:p>
          <w:p w:rsid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Pr="00522B2F" w:rsidRDefault="00522B2F" w:rsidP="0064376C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>
        <w:trPr>
          <w:trHeight w:hRule="exact" w:val="28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  <w:b/>
                <w:bCs/>
              </w:rPr>
              <w:t>2.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>
            <w:pPr>
              <w:pStyle w:val="a6"/>
              <w:shd w:val="clear" w:color="auto" w:fill="auto"/>
              <w:ind w:firstLine="24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Учредительные документы проверяемого юридического лица.</w:t>
            </w:r>
          </w:p>
          <w:p w:rsidR="00522B2F" w:rsidRDefault="00522B2F">
            <w:pPr>
              <w:pStyle w:val="a6"/>
              <w:shd w:val="clear" w:color="auto" w:fill="auto"/>
              <w:ind w:firstLine="240"/>
              <w:rPr>
                <w:rFonts w:ascii="PT Astra Serif" w:hAnsi="PT Astra Serif"/>
              </w:rPr>
            </w:pPr>
          </w:p>
          <w:p w:rsidR="00522B2F" w:rsidRPr="00522B2F" w:rsidRDefault="00522B2F">
            <w:pPr>
              <w:pStyle w:val="a6"/>
              <w:shd w:val="clear" w:color="auto" w:fill="auto"/>
              <w:ind w:firstLine="240"/>
              <w:rPr>
                <w:rFonts w:ascii="PT Astra Serif" w:hAnsi="PT Astra Serif"/>
              </w:rPr>
            </w:pPr>
          </w:p>
        </w:tc>
      </w:tr>
      <w:tr w:rsidR="00D279C9" w:rsidRPr="00522B2F" w:rsidTr="00522B2F">
        <w:trPr>
          <w:trHeight w:hRule="exact" w:val="90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  <w:b/>
                <w:bCs/>
              </w:rPr>
              <w:t>3.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Документы, подтверждающие назначение на должность руководителя и (или) иного должностного лица юридического лица, подтверждающих полномочия представителей юридического лица, индивидуального предпринимателя.</w:t>
            </w:r>
          </w:p>
          <w:p w:rsidR="00522B2F" w:rsidRPr="00522B2F" w:rsidRDefault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 w:rsidTr="00522B2F">
        <w:trPr>
          <w:trHeight w:hRule="exact" w:val="37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  <w:b/>
                <w:bCs/>
              </w:rPr>
              <w:t>4.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 w:rsidP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Доверенность, выданная лицу для участия в контрольно</w:t>
            </w:r>
            <w:r w:rsidR="00522B2F">
              <w:rPr>
                <w:rFonts w:ascii="PT Astra Serif" w:hAnsi="PT Astra Serif"/>
              </w:rPr>
              <w:t>м</w:t>
            </w:r>
            <w:r w:rsidRPr="00522B2F">
              <w:rPr>
                <w:rFonts w:ascii="PT Astra Serif" w:hAnsi="PT Astra Serif"/>
              </w:rPr>
              <w:t xml:space="preserve"> мероприятии.</w:t>
            </w:r>
          </w:p>
          <w:p w:rsidR="00522B2F" w:rsidRPr="00522B2F" w:rsidRDefault="00522B2F" w:rsidP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>
        <w:trPr>
          <w:trHeight w:hRule="exact" w:val="5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9C9" w:rsidRPr="00522B2F" w:rsidRDefault="00522B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bCs/>
              </w:rPr>
              <w:t>5</w:t>
            </w:r>
            <w:r w:rsidR="0032562F" w:rsidRPr="00522B2F">
              <w:rPr>
                <w:rFonts w:ascii="PT Astra Serif" w:hAnsi="PT Astra Serif"/>
                <w:b/>
                <w:bCs/>
              </w:rPr>
              <w:t>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3256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 w:rsidRPr="00522B2F">
              <w:rPr>
                <w:rFonts w:ascii="PT Astra Serif" w:hAnsi="PT Astra Serif"/>
              </w:rPr>
              <w:t>Документы и информация, подтверждающие выполнение ранее выданного предписания.</w:t>
            </w:r>
          </w:p>
          <w:p w:rsidR="00522B2F" w:rsidRDefault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  <w:p w:rsidR="00522B2F" w:rsidRPr="00522B2F" w:rsidRDefault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 w:rsidTr="00522B2F">
        <w:trPr>
          <w:trHeight w:hRule="exact" w:val="41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6</w:t>
            </w:r>
            <w:r w:rsidR="00522B2F"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22B2F" w:rsidRDefault="00522B2F" w:rsidP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Пояснения и объяснения, документы, относящиеся к предмету проверки.</w:t>
            </w:r>
          </w:p>
          <w:p w:rsidR="00522B2F" w:rsidRPr="00522B2F" w:rsidRDefault="00522B2F" w:rsidP="00522B2F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  <w:tr w:rsidR="00D279C9" w:rsidRPr="00522B2F" w:rsidTr="00507903">
        <w:trPr>
          <w:trHeight w:hRule="exact" w:val="113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279C9" w:rsidRPr="00522B2F" w:rsidRDefault="0032562F">
            <w:pPr>
              <w:pStyle w:val="a6"/>
              <w:shd w:val="clear" w:color="auto" w:fill="auto"/>
              <w:ind w:firstLine="240"/>
              <w:jc w:val="both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7</w:t>
            </w:r>
            <w:r w:rsidR="00522B2F">
              <w:rPr>
                <w:rFonts w:ascii="PT Astra Serif" w:hAnsi="PT Astra Serif"/>
                <w:b/>
              </w:rPr>
              <w:t>.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279C9" w:rsidRDefault="00AD40B7" w:rsidP="00AD40B7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 xml:space="preserve">Документы и иные сведения, относящиеся к предмету контрольного мероприятия (обращения, жалобы), представление которых </w:t>
            </w:r>
            <w:r w:rsidR="00507903">
              <w:rPr>
                <w:rFonts w:ascii="PT Astra Serif" w:hAnsi="PT Astra Serif"/>
              </w:rPr>
              <w:t>предусмотрено законодательством Российской Федерации, при этом отсутствующие в распоряжении органов местного самоуправления.</w:t>
            </w:r>
          </w:p>
          <w:p w:rsidR="00507903" w:rsidRPr="00522B2F" w:rsidRDefault="00507903" w:rsidP="00AD40B7">
            <w:pPr>
              <w:pStyle w:val="a6"/>
              <w:shd w:val="clear" w:color="auto" w:fill="auto"/>
              <w:ind w:left="240" w:firstLine="0"/>
              <w:rPr>
                <w:rFonts w:ascii="PT Astra Serif" w:hAnsi="PT Astra Serif"/>
              </w:rPr>
            </w:pPr>
          </w:p>
        </w:tc>
      </w:tr>
    </w:tbl>
    <w:p w:rsidR="00D279C9" w:rsidRPr="00522B2F" w:rsidRDefault="00D279C9">
      <w:pPr>
        <w:spacing w:after="259" w:line="1" w:lineRule="exact"/>
        <w:rPr>
          <w:rFonts w:ascii="PT Astra Serif" w:hAnsi="PT Astra Serif"/>
        </w:rPr>
      </w:pPr>
    </w:p>
    <w:sectPr w:rsidR="00D279C9" w:rsidRPr="00522B2F">
      <w:pgSz w:w="11900" w:h="16840"/>
      <w:pgMar w:top="1117" w:right="809" w:bottom="1205" w:left="1658" w:header="689" w:footer="777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7996" w:rsidRDefault="00537996">
      <w:r>
        <w:separator/>
      </w:r>
    </w:p>
  </w:endnote>
  <w:endnote w:type="continuationSeparator" w:id="0">
    <w:p w:rsidR="00537996" w:rsidRDefault="0053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7996" w:rsidRDefault="00537996"/>
  </w:footnote>
  <w:footnote w:type="continuationSeparator" w:id="0">
    <w:p w:rsidR="00537996" w:rsidRDefault="0053799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9C9"/>
    <w:rsid w:val="0027458D"/>
    <w:rsid w:val="00283BA1"/>
    <w:rsid w:val="0032562F"/>
    <w:rsid w:val="00507903"/>
    <w:rsid w:val="00522B2F"/>
    <w:rsid w:val="00537996"/>
    <w:rsid w:val="0064376C"/>
    <w:rsid w:val="00713669"/>
    <w:rsid w:val="00AD40B7"/>
    <w:rsid w:val="00D2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1E680C-47B8-48E8-B3F9-49D376E03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Подпись к таблиц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таблиц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6">
    <w:name w:val="Другое"/>
    <w:basedOn w:val="a"/>
    <w:link w:val="a5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7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</dc:creator>
  <cp:keywords/>
  <cp:lastModifiedBy>Пользователь</cp:lastModifiedBy>
  <cp:revision>2</cp:revision>
  <cp:lastPrinted>2025-07-03T10:27:00Z</cp:lastPrinted>
  <dcterms:created xsi:type="dcterms:W3CDTF">2026-04-01T04:28:00Z</dcterms:created>
  <dcterms:modified xsi:type="dcterms:W3CDTF">2026-04-01T04:28:00Z</dcterms:modified>
</cp:coreProperties>
</file>