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D21" w:rsidRPr="00366D12" w:rsidRDefault="00020AA2" w:rsidP="00020AA2">
      <w:pPr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C2E86A" wp14:editId="535B1EA5">
            <wp:simplePos x="0" y="0"/>
            <wp:positionH relativeFrom="margin">
              <wp:posOffset>2820035</wp:posOffset>
            </wp:positionH>
            <wp:positionV relativeFrom="paragraph">
              <wp:posOffset>305435</wp:posOffset>
            </wp:positionV>
            <wp:extent cx="466725" cy="559435"/>
            <wp:effectExtent l="0" t="0" r="952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1204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4964"/>
      </w:tblGrid>
      <w:tr w:rsidR="00884D21" w:rsidRPr="00366D12" w:rsidTr="00884D21">
        <w:trPr>
          <w:trHeight w:val="1812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4D21" w:rsidRPr="00366D12" w:rsidRDefault="00884D21" w:rsidP="00020AA2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6EE4A69" wp14:editId="4EA967E0">
                      <wp:simplePos x="0" y="0"/>
                      <wp:positionH relativeFrom="column">
                        <wp:posOffset>6506210</wp:posOffset>
                      </wp:positionH>
                      <wp:positionV relativeFrom="paragraph">
                        <wp:posOffset>-6758305</wp:posOffset>
                      </wp:positionV>
                      <wp:extent cx="0" cy="6126480"/>
                      <wp:effectExtent l="13970" t="13335" r="5080" b="1333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126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9C448A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" o:allowincell="f"/>
                  </w:pict>
                </mc:Fallback>
              </mc:AlternateContent>
            </w:r>
            <w:r w:rsidRPr="00366D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АДМИНИСТРАЦИЯ</w:t>
            </w:r>
          </w:p>
          <w:p w:rsidR="00884D21" w:rsidRPr="00366D12" w:rsidRDefault="00884D21" w:rsidP="00020AA2">
            <w:pPr>
              <w:pStyle w:val="FR1"/>
              <w:tabs>
                <w:tab w:val="left" w:pos="-10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СОСНОВО-МАЗИНСКОГО МУНИЦИПАЛЬНОГО ОБРАЗОВАНИЯ</w:t>
            </w:r>
          </w:p>
          <w:p w:rsidR="00884D21" w:rsidRPr="00366D12" w:rsidRDefault="00884D21" w:rsidP="00020AA2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ХВАЛЫНСКОГО МУНИЦИПАЛЬНОГО РАЙОНА</w:t>
            </w:r>
          </w:p>
          <w:p w:rsidR="00884D21" w:rsidRPr="00366D12" w:rsidRDefault="00884D21" w:rsidP="00020AA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САРАТОВСКОЙ ОБЛАСТИ</w:t>
            </w:r>
          </w:p>
          <w:p w:rsidR="00884D21" w:rsidRPr="00366D12" w:rsidRDefault="00884D21" w:rsidP="00020AA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  <w:p w:rsidR="00884D21" w:rsidRPr="00366D12" w:rsidRDefault="00884D21" w:rsidP="00020AA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П О С Т А Н О В Л Е Н И Е</w:t>
            </w:r>
          </w:p>
          <w:p w:rsidR="00884D21" w:rsidRPr="00366D12" w:rsidRDefault="00884D21" w:rsidP="00020AA2">
            <w:pPr>
              <w:pStyle w:val="FR1"/>
              <w:spacing w:line="240" w:lineRule="auto"/>
              <w:ind w:left="0" w:right="0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</w:tr>
      <w:tr w:rsidR="00884D21" w:rsidRPr="00366D12" w:rsidTr="00884D21">
        <w:trPr>
          <w:trHeight w:val="439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366D12" w:rsidRDefault="00366D12" w:rsidP="00020AA2">
            <w:pPr>
              <w:pStyle w:val="FR1"/>
              <w:tabs>
                <w:tab w:val="left" w:pos="4678"/>
              </w:tabs>
              <w:spacing w:line="240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66D12">
              <w:rPr>
                <w:rFonts w:ascii="PT Astra Serif" w:hAnsi="PT Astra Serif"/>
                <w:noProof/>
                <w:sz w:val="28"/>
                <w:szCs w:val="28"/>
              </w:rPr>
              <w:t xml:space="preserve">24 </w:t>
            </w:r>
            <w:r w:rsidR="00884D21" w:rsidRPr="00366D12">
              <w:rPr>
                <w:rFonts w:ascii="PT Astra Serif" w:hAnsi="PT Astra Serif"/>
                <w:noProof/>
                <w:sz w:val="28"/>
                <w:szCs w:val="28"/>
              </w:rPr>
              <w:t>февраля 2026 г.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</w:tcPr>
          <w:p w:rsidR="00884D21" w:rsidRPr="00366D12" w:rsidRDefault="000121F9" w:rsidP="00020AA2">
            <w:pPr>
              <w:pStyle w:val="FR1"/>
              <w:tabs>
                <w:tab w:val="left" w:pos="4678"/>
              </w:tabs>
              <w:spacing w:line="240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66D12">
              <w:rPr>
                <w:rFonts w:ascii="PT Astra Serif" w:hAnsi="PT Astra Serif"/>
                <w:noProof/>
                <w:sz w:val="28"/>
                <w:szCs w:val="28"/>
              </w:rPr>
              <w:t>№ 0</w:t>
            </w:r>
            <w:r w:rsidR="00366D12" w:rsidRPr="00366D12">
              <w:rPr>
                <w:rFonts w:ascii="PT Astra Serif" w:hAnsi="PT Astra Serif"/>
                <w:noProof/>
                <w:sz w:val="28"/>
                <w:szCs w:val="28"/>
              </w:rPr>
              <w:t>8</w:t>
            </w:r>
          </w:p>
        </w:tc>
      </w:tr>
      <w:tr w:rsidR="00884D21" w:rsidRPr="00366D12" w:rsidTr="00884D21">
        <w:trPr>
          <w:trHeight w:val="438"/>
        </w:trPr>
        <w:tc>
          <w:tcPr>
            <w:tcW w:w="96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4D21" w:rsidRPr="00366D12" w:rsidRDefault="00884D21" w:rsidP="00020AA2">
            <w:pPr>
              <w:pStyle w:val="FR1"/>
              <w:tabs>
                <w:tab w:val="left" w:pos="4678"/>
              </w:tabs>
              <w:spacing w:line="240" w:lineRule="auto"/>
              <w:ind w:left="0" w:right="0"/>
              <w:outlineLvl w:val="0"/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</w:pPr>
            <w:r w:rsidRPr="00366D12">
              <w:rPr>
                <w:rFonts w:ascii="PT Astra Serif" w:hAnsi="PT Astra Serif"/>
                <w:noProof/>
                <w:color w:val="000000"/>
                <w:sz w:val="24"/>
                <w:szCs w:val="24"/>
              </w:rPr>
              <w:t>с. Сосновая Маза</w:t>
            </w:r>
          </w:p>
        </w:tc>
      </w:tr>
    </w:tbl>
    <w:p w:rsidR="001123C9" w:rsidRPr="00366D12" w:rsidRDefault="001123C9" w:rsidP="00020AA2">
      <w:pPr>
        <w:rPr>
          <w:rFonts w:ascii="PT Astra Serif" w:hAnsi="PT Astra Serif"/>
        </w:rPr>
      </w:pPr>
    </w:p>
    <w:p w:rsidR="00366D12" w:rsidRPr="00366D12" w:rsidRDefault="00366D12" w:rsidP="00020AA2">
      <w:pPr>
        <w:rPr>
          <w:rFonts w:ascii="PT Astra Serif" w:hAnsi="PT Astra Serif"/>
        </w:rPr>
      </w:pPr>
    </w:p>
    <w:tbl>
      <w:tblPr>
        <w:tblpPr w:leftFromText="180" w:rightFromText="180" w:vertAnchor="text" w:horzAnchor="margin" w:tblpY="-66"/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66D12" w:rsidRPr="00366D12" w:rsidTr="00204E9D">
        <w:tc>
          <w:tcPr>
            <w:tcW w:w="9747" w:type="dxa"/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ru-RU"/>
              </w:rPr>
            </w:pPr>
            <w:r w:rsidRPr="00366D12">
              <w:rPr>
                <w:rFonts w:ascii="PT Astra Serif" w:hAnsi="PT Astra Serif"/>
                <w:b/>
                <w:sz w:val="28"/>
                <w:szCs w:val="28"/>
              </w:rPr>
              <w:t xml:space="preserve">Об утверждении муниципальной программы энергосбережения и повышении энергетической эффективности на территории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b/>
                <w:color w:val="FF0000"/>
                <w:sz w:val="28"/>
                <w:szCs w:val="28"/>
              </w:rPr>
              <w:t xml:space="preserve"> </w:t>
            </w:r>
            <w:r w:rsidRPr="00366D12">
              <w:rPr>
                <w:rFonts w:ascii="PT Astra Serif" w:hAnsi="PT Astra Serif"/>
                <w:b/>
                <w:sz w:val="28"/>
                <w:szCs w:val="28"/>
              </w:rPr>
              <w:t>муниципального образования на 2026-2030 годы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366D12" w:rsidRPr="00366D12" w:rsidRDefault="00366D12" w:rsidP="00020AA2">
      <w:pPr>
        <w:pStyle w:val="a5"/>
        <w:ind w:firstLine="708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В соответствии с Федеральным законом от 23 ноября 2009 года 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 № 131-ФЗ «Об общих принципах организации местного самоуправления в Российской Федерации», постановлением Правительства Российской Федерации от 14 июня 2013 года № 502 «Об утверждении требований к программам комплексного развития систем коммунальной инфраструктуры поселений, городских округов», постановлением Правительства Российской Федерации от 31 декабря 2009 года № 1225 «О требованиях к региональным и муниципальным программам в области энергосбережения и повышения энергетической эффективности», Уставом </w:t>
      </w:r>
      <w:r>
        <w:rPr>
          <w:rFonts w:ascii="PT Astra Serif" w:hAnsi="PT Astra Serif"/>
          <w:sz w:val="28"/>
          <w:szCs w:val="28"/>
        </w:rPr>
        <w:t>Сосново-Мазинского</w:t>
      </w:r>
      <w:r w:rsidRPr="00366D12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>
        <w:rPr>
          <w:rFonts w:ascii="PT Astra Serif" w:hAnsi="PT Astra Serif"/>
          <w:sz w:val="28"/>
          <w:szCs w:val="28"/>
        </w:rPr>
        <w:t>, администрация Сосново-Мазинского МО</w:t>
      </w:r>
      <w:r w:rsidR="00110B71">
        <w:rPr>
          <w:rFonts w:ascii="PT Astra Serif" w:hAnsi="PT Astra Serif"/>
          <w:sz w:val="28"/>
          <w:szCs w:val="28"/>
        </w:rPr>
        <w:t>,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366D12">
        <w:rPr>
          <w:rFonts w:ascii="PT Astra Serif" w:hAnsi="PT Astra Serif"/>
          <w:b/>
          <w:sz w:val="28"/>
          <w:szCs w:val="28"/>
        </w:rPr>
        <w:t>ПОСТАНОВЛЯ</w:t>
      </w:r>
      <w:r>
        <w:rPr>
          <w:rFonts w:ascii="PT Astra Serif" w:hAnsi="PT Astra Serif"/>
          <w:b/>
          <w:sz w:val="28"/>
          <w:szCs w:val="28"/>
        </w:rPr>
        <w:t>ЕТ</w:t>
      </w:r>
      <w:r w:rsidRPr="00366D12">
        <w:rPr>
          <w:rFonts w:ascii="PT Astra Serif" w:hAnsi="PT Astra Serif"/>
          <w:b/>
          <w:sz w:val="28"/>
          <w:szCs w:val="28"/>
        </w:rPr>
        <w:t>:</w:t>
      </w:r>
    </w:p>
    <w:p w:rsidR="00366D12" w:rsidRPr="00366D12" w:rsidRDefault="00366D12" w:rsidP="00020AA2">
      <w:pPr>
        <w:pStyle w:val="a5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 xml:space="preserve">1. Утвердить прилагаемую муниципальную программу </w:t>
      </w:r>
      <w:r w:rsidRPr="00366D12">
        <w:rPr>
          <w:rFonts w:ascii="PT Astra Serif" w:eastAsia="Times New Roman" w:hAnsi="PT Astra Serif"/>
          <w:bCs/>
          <w:sz w:val="28"/>
          <w:szCs w:val="28"/>
          <w:lang w:eastAsia="ru-RU"/>
        </w:rPr>
        <w:t>«</w:t>
      </w:r>
      <w:r w:rsidRPr="00366D12">
        <w:rPr>
          <w:rFonts w:ascii="PT Astra Serif" w:hAnsi="PT Astra Serif"/>
          <w:sz w:val="28"/>
          <w:szCs w:val="28"/>
        </w:rPr>
        <w:t xml:space="preserve">Энергосбережение и повышение энергетической эффективности на территории </w:t>
      </w:r>
      <w:r>
        <w:rPr>
          <w:rFonts w:ascii="PT Astra Serif" w:hAnsi="PT Astra Serif"/>
          <w:sz w:val="28"/>
          <w:szCs w:val="28"/>
        </w:rPr>
        <w:t>Сосново-Мазинского</w:t>
      </w:r>
      <w:r w:rsidRPr="00366D12">
        <w:rPr>
          <w:rFonts w:ascii="PT Astra Serif" w:hAnsi="PT Astra Serif"/>
          <w:sz w:val="28"/>
          <w:szCs w:val="28"/>
        </w:rPr>
        <w:t xml:space="preserve"> муниципального образования Хвалынского муниципального района Саратовской области на 2026-2030 годы</w:t>
      </w:r>
      <w:r w:rsidRPr="00366D12">
        <w:rPr>
          <w:rFonts w:ascii="PT Astra Serif" w:eastAsia="Times New Roman" w:hAnsi="PT Astra Serif"/>
          <w:bCs/>
          <w:sz w:val="28"/>
          <w:szCs w:val="28"/>
          <w:lang w:eastAsia="ru-RU"/>
        </w:rPr>
        <w:t>»</w:t>
      </w: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366D12" w:rsidRPr="00366D12" w:rsidRDefault="00366D12" w:rsidP="00020AA2">
      <w:pPr>
        <w:pStyle w:val="a5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 xml:space="preserve">2. Настоящее постановление вступает в силу со дня его официального обнародования (опубликования). </w:t>
      </w:r>
    </w:p>
    <w:p w:rsidR="00366D12" w:rsidRPr="00366D12" w:rsidRDefault="00366D12" w:rsidP="00020AA2">
      <w:pPr>
        <w:pStyle w:val="a5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3</w:t>
      </w: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366D12" w:rsidRPr="00366D12" w:rsidRDefault="00366D12" w:rsidP="00020AA2">
      <w:pPr>
        <w:pStyle w:val="a5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366D12" w:rsidRPr="00366D12" w:rsidRDefault="00366D12" w:rsidP="00020AA2">
      <w:pPr>
        <w:pStyle w:val="a5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 xml:space="preserve">Глава </w:t>
      </w:r>
      <w:r>
        <w:rPr>
          <w:rFonts w:ascii="PT Astra Serif" w:hAnsi="PT Astra Serif"/>
          <w:sz w:val="28"/>
          <w:szCs w:val="28"/>
        </w:rPr>
        <w:t>Сосново-Мазинского</w:t>
      </w:r>
    </w:p>
    <w:p w:rsidR="00366D12" w:rsidRDefault="00366D12" w:rsidP="00020AA2">
      <w:pPr>
        <w:pStyle w:val="a5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66D12">
        <w:rPr>
          <w:rFonts w:ascii="PT Astra Serif" w:eastAsia="Times New Roman" w:hAnsi="PT Astra Serif"/>
          <w:sz w:val="28"/>
          <w:szCs w:val="28"/>
          <w:lang w:eastAsia="ru-RU"/>
        </w:rPr>
        <w:t>муниципального образования</w:t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</w:r>
      <w:r>
        <w:rPr>
          <w:rFonts w:ascii="PT Astra Serif" w:eastAsia="Times New Roman" w:hAnsi="PT Astra Serif"/>
          <w:sz w:val="28"/>
          <w:szCs w:val="28"/>
          <w:lang w:eastAsia="ru-RU"/>
        </w:rPr>
        <w:tab/>
        <w:t>П.В. Алексеев</w:t>
      </w:r>
    </w:p>
    <w:p w:rsidR="00366D12" w:rsidRDefault="00366D12" w:rsidP="00020AA2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  <w:sz w:val="24"/>
          <w:szCs w:val="24"/>
        </w:rPr>
        <w:lastRenderedPageBreak/>
        <w:t>УТВЕРЖДЕНА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  <w:sz w:val="24"/>
          <w:szCs w:val="24"/>
        </w:rPr>
        <w:t xml:space="preserve">постановлением администрации 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  <w:sz w:val="24"/>
          <w:szCs w:val="24"/>
        </w:rPr>
        <w:t>Сосново-Мазинского</w:t>
      </w:r>
      <w:r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4"/>
          <w:szCs w:val="24"/>
        </w:rPr>
        <w:t>муниципального образования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  <w:sz w:val="24"/>
          <w:szCs w:val="24"/>
        </w:rPr>
        <w:t xml:space="preserve">от </w:t>
      </w:r>
      <w:r>
        <w:rPr>
          <w:rFonts w:ascii="PT Astra Serif" w:hAnsi="PT Astra Serif"/>
          <w:sz w:val="24"/>
          <w:szCs w:val="24"/>
        </w:rPr>
        <w:t>24</w:t>
      </w:r>
      <w:r w:rsidRPr="00366D12">
        <w:rPr>
          <w:rFonts w:ascii="PT Astra Serif" w:hAnsi="PT Astra Serif"/>
          <w:sz w:val="24"/>
          <w:szCs w:val="24"/>
        </w:rPr>
        <w:t>.02.2026г. № 0</w:t>
      </w:r>
      <w:r>
        <w:rPr>
          <w:rFonts w:ascii="PT Astra Serif" w:hAnsi="PT Astra Serif"/>
          <w:sz w:val="24"/>
          <w:szCs w:val="24"/>
        </w:rPr>
        <w:t>8</w:t>
      </w:r>
    </w:p>
    <w:p w:rsidR="00366D12" w:rsidRPr="00366D12" w:rsidRDefault="00366D12" w:rsidP="00020AA2">
      <w:pPr>
        <w:pStyle w:val="a5"/>
        <w:rPr>
          <w:rFonts w:ascii="PT Astra Serif" w:hAnsi="PT Astra Serif"/>
        </w:rPr>
      </w:pP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Муниципальная программа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"Энергосбережение и повышение энергетической эффективности на территории Сосново-Мазинского муниципального образования Хвалынского муниципального района Саратовской области на 2026-2030 годы"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sz w:val="28"/>
          <w:szCs w:val="28"/>
        </w:rPr>
      </w:pPr>
    </w:p>
    <w:tbl>
      <w:tblPr>
        <w:tblW w:w="91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6804"/>
      </w:tblGrid>
      <w:tr w:rsidR="00366D12" w:rsidRPr="00366D12" w:rsidTr="00204E9D">
        <w:tc>
          <w:tcPr>
            <w:tcW w:w="9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D12" w:rsidRPr="00366D12" w:rsidRDefault="00366D12" w:rsidP="00020AA2">
            <w:pPr>
              <w:pStyle w:val="a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ПАСПОРТ ПРОГРАММЫ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"Энергосбережение и повышение энергетической эффективности на территории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 Хвалынского муниципального района Саратовской области на 2026 - 2030 годы" (далее - Программа)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Основание разработки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- </w:t>
            </w:r>
            <w:hyperlink r:id="rId7" w:history="1">
              <w:r w:rsidRPr="00366D12">
                <w:rPr>
                  <w:rStyle w:val="a4"/>
                  <w:rFonts w:ascii="PT Astra Serif" w:hAnsi="PT Astra Serif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366D12">
              <w:rPr>
                <w:rFonts w:ascii="PT Astra Serif" w:hAnsi="PT Astra Serif"/>
                <w:sz w:val="28"/>
                <w:szCs w:val="28"/>
              </w:rPr>
              <w:t xml:space="preserve"> от 23 ноября 2009 г. № 261-ФЗ "Об энергосбережении и повышении энергетической эффективности и о внесении изменений в отдельные законодательные акты Российской Федерации"</w:t>
            </w:r>
            <w:r w:rsidRPr="00366D12">
              <w:rPr>
                <w:rFonts w:ascii="PT Astra Serif" w:hAnsi="PT Astra Serif"/>
              </w:rPr>
              <w:t xml:space="preserve"> </w:t>
            </w:r>
            <w:r w:rsidRPr="00366D12">
              <w:rPr>
                <w:rFonts w:ascii="PT Astra Serif" w:hAnsi="PT Astra Serif"/>
                <w:sz w:val="28"/>
                <w:szCs w:val="28"/>
              </w:rPr>
              <w:t>(ред. от 11.06.2021);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 Постановление Правительства РФ от 11 февраля 2021 г. № 161 “Об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Федерации”;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 Приказ Минэнерго РФ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образования, организаций, осуществляющих регулируемые виды деятельности, и отчетности о ходе их реализации»;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 Приказ Минэкономразвития РФ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- Приказ Минэнерго РФ от 30.06.2014 № 399 «Об утверждении методики расчета значений целевых </w:t>
            </w:r>
            <w:r w:rsidRPr="00366D12">
              <w:rPr>
                <w:rFonts w:ascii="PT Astra Serif" w:hAnsi="PT Astra Serif"/>
                <w:sz w:val="28"/>
                <w:szCs w:val="28"/>
              </w:rPr>
              <w:lastRenderedPageBreak/>
              <w:t>показателей в области энергосбережения и повышения энергетической эффективности, в том числе в сопоставимых условиях» (раздел III. Расчет значений целевых показателей муниципальных программ в области энергосбережения и повышения энергетической эффективности ).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lastRenderedPageBreak/>
              <w:t>Разработчик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Администрация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образовании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Цель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Повышение энергетической эффективности при потреблении энергетических ресурсов в </w:t>
            </w:r>
            <w:r>
              <w:rPr>
                <w:rFonts w:ascii="PT Astra Serif" w:hAnsi="PT Astra Serif"/>
                <w:sz w:val="28"/>
                <w:szCs w:val="28"/>
              </w:rPr>
              <w:t>Сосново-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Мазинском</w:t>
            </w:r>
            <w:proofErr w:type="spellEnd"/>
            <w:r w:rsidRPr="00366D12">
              <w:rPr>
                <w:rFonts w:ascii="PT Astra Serif" w:hAnsi="PT Astra Serif"/>
                <w:sz w:val="28"/>
                <w:szCs w:val="28"/>
              </w:rPr>
              <w:t xml:space="preserve"> муниципальном образовании за счет снижения к 2030 году удельных показателей энергопотребления.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Задачи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-расширение практики применения энергосберегающих технологий при модернизации, реконструкции и капитальном ремонте основных фондов объектов энергетики и коммунального комплекса;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-обеспечение учета всего объема потребляемых энергетических ресурсов.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Сроки реализации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2026 -2030 годы.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Структура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Паспорт программы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1. Содержание проблемы и обоснование необходимости ее решения программными методами.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2. Основные цели и задачи, сроки реализации Программы, а также целевые индикаторы и показатели.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3. Система программных мероприятий.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4. Нормативное обеспечение Программы.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5. Механизм реализации Программы, организация управления и контроль за ходом реализации Программы.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6. Оценка социально-экономической эффективности реализации Программы.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7. Перечень программных мероприятий.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8. Индикаторы расчета целевых показателей.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Раздел 9. Мероприятия по реализации программы.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lastRenderedPageBreak/>
              <w:t>Важнейшие индикаторы и показатели, позволяющие оценить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ход реализации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-сокращение бюджетных затрат на оплату коммунальных ресурсов;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-снижения затрат на энергопотребление.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Исполнители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Объемы и источники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финансирования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646C7D" w:rsidRDefault="00110B71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  <w:r w:rsidR="00366D12" w:rsidRPr="00646C7D">
              <w:rPr>
                <w:rFonts w:ascii="PT Astra Serif" w:hAnsi="PT Astra Serif"/>
                <w:sz w:val="28"/>
                <w:szCs w:val="28"/>
              </w:rPr>
              <w:t>0,0 тыс. рублей (</w:t>
            </w:r>
            <w:proofErr w:type="spellStart"/>
            <w:r w:rsidR="00366D12" w:rsidRPr="00646C7D">
              <w:rPr>
                <w:rFonts w:ascii="PT Astra Serif" w:hAnsi="PT Astra Serif"/>
                <w:sz w:val="28"/>
                <w:szCs w:val="28"/>
              </w:rPr>
              <w:t>прогнозно</w:t>
            </w:r>
            <w:proofErr w:type="spellEnd"/>
            <w:r w:rsidR="00366D12" w:rsidRPr="00646C7D">
              <w:rPr>
                <w:rFonts w:ascii="PT Astra Serif" w:hAnsi="PT Astra Serif"/>
                <w:sz w:val="28"/>
                <w:szCs w:val="28"/>
              </w:rPr>
              <w:t>) - всего, в том числе:</w:t>
            </w:r>
          </w:p>
          <w:p w:rsidR="00366D12" w:rsidRPr="00646C7D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6C7D">
              <w:rPr>
                <w:rFonts w:ascii="PT Astra Serif" w:hAnsi="PT Astra Serif"/>
                <w:sz w:val="28"/>
                <w:szCs w:val="28"/>
              </w:rPr>
              <w:t xml:space="preserve">2026 год </w:t>
            </w:r>
            <w:r w:rsidR="00646C7D" w:rsidRPr="00646C7D">
              <w:rPr>
                <w:rFonts w:ascii="PT Astra Serif" w:hAnsi="PT Astra Serif"/>
                <w:sz w:val="28"/>
                <w:szCs w:val="28"/>
              </w:rPr>
              <w:t>1</w:t>
            </w:r>
            <w:r w:rsidRPr="00646C7D">
              <w:rPr>
                <w:rFonts w:ascii="PT Astra Serif" w:hAnsi="PT Astra Serif"/>
                <w:sz w:val="28"/>
                <w:szCs w:val="28"/>
              </w:rPr>
              <w:t>0,0 тыс. рублей</w:t>
            </w:r>
          </w:p>
          <w:p w:rsidR="00366D12" w:rsidRPr="00646C7D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6C7D">
              <w:rPr>
                <w:rFonts w:ascii="PT Astra Serif" w:hAnsi="PT Astra Serif"/>
                <w:sz w:val="28"/>
                <w:szCs w:val="28"/>
              </w:rPr>
              <w:t xml:space="preserve">2027 год </w:t>
            </w:r>
            <w:r w:rsidR="00646C7D" w:rsidRPr="00646C7D">
              <w:rPr>
                <w:rFonts w:ascii="PT Astra Serif" w:hAnsi="PT Astra Serif"/>
                <w:sz w:val="28"/>
                <w:szCs w:val="28"/>
              </w:rPr>
              <w:t>10</w:t>
            </w:r>
            <w:r w:rsidRPr="00646C7D">
              <w:rPr>
                <w:rFonts w:ascii="PT Astra Serif" w:hAnsi="PT Astra Serif"/>
                <w:sz w:val="28"/>
                <w:szCs w:val="28"/>
              </w:rPr>
              <w:t>,0 тыс. рублей</w:t>
            </w:r>
          </w:p>
          <w:p w:rsidR="00366D12" w:rsidRPr="00646C7D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6C7D">
              <w:rPr>
                <w:rFonts w:ascii="PT Astra Serif" w:hAnsi="PT Astra Serif"/>
                <w:sz w:val="28"/>
                <w:szCs w:val="28"/>
              </w:rPr>
              <w:t xml:space="preserve">2028 год </w:t>
            </w:r>
            <w:r w:rsidR="00646C7D" w:rsidRPr="00646C7D">
              <w:rPr>
                <w:rFonts w:ascii="PT Astra Serif" w:hAnsi="PT Astra Serif"/>
                <w:sz w:val="28"/>
                <w:szCs w:val="28"/>
              </w:rPr>
              <w:t>10</w:t>
            </w:r>
            <w:r w:rsidRPr="00646C7D">
              <w:rPr>
                <w:rFonts w:ascii="PT Astra Serif" w:hAnsi="PT Astra Serif"/>
                <w:sz w:val="28"/>
                <w:szCs w:val="28"/>
              </w:rPr>
              <w:t xml:space="preserve">,0 тыс. рублей </w:t>
            </w:r>
          </w:p>
          <w:p w:rsidR="00366D12" w:rsidRPr="00646C7D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6C7D">
              <w:rPr>
                <w:rFonts w:ascii="PT Astra Serif" w:hAnsi="PT Astra Serif"/>
                <w:sz w:val="28"/>
                <w:szCs w:val="28"/>
              </w:rPr>
              <w:t xml:space="preserve">2029 год </w:t>
            </w:r>
            <w:r w:rsidR="00646C7D" w:rsidRPr="00646C7D">
              <w:rPr>
                <w:rFonts w:ascii="PT Astra Serif" w:hAnsi="PT Astra Serif"/>
                <w:sz w:val="28"/>
                <w:szCs w:val="28"/>
              </w:rPr>
              <w:t>10</w:t>
            </w:r>
            <w:r w:rsidRPr="00646C7D">
              <w:rPr>
                <w:rFonts w:ascii="PT Astra Serif" w:hAnsi="PT Astra Serif"/>
                <w:sz w:val="28"/>
                <w:szCs w:val="28"/>
              </w:rPr>
              <w:t>,0 тыс. рублей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46C7D">
              <w:rPr>
                <w:rFonts w:ascii="PT Astra Serif" w:hAnsi="PT Astra Serif"/>
                <w:sz w:val="28"/>
                <w:szCs w:val="28"/>
              </w:rPr>
              <w:t xml:space="preserve">2030 год </w:t>
            </w:r>
            <w:r w:rsidR="00646C7D" w:rsidRPr="00646C7D">
              <w:rPr>
                <w:rFonts w:ascii="PT Astra Serif" w:hAnsi="PT Astra Serif"/>
                <w:sz w:val="28"/>
                <w:szCs w:val="28"/>
              </w:rPr>
              <w:t>10</w:t>
            </w:r>
            <w:r w:rsidRPr="00646C7D">
              <w:rPr>
                <w:rFonts w:ascii="PT Astra Serif" w:hAnsi="PT Astra Serif"/>
                <w:sz w:val="28"/>
                <w:szCs w:val="28"/>
              </w:rPr>
              <w:t>,0 тыс. рублей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Объемы и структура финансирования мероприятий Программы в 2026-2030 годах уточняются при разработке прогнозов социально-экономического развития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Ожидаемые конечные результаты реализации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создание муниципальной нормативно-правовой базы по энергосбережению и стимулированию повышения энергоэффективности;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обеспечения надежной и бесперебойной работы системы энергоснабжения организации;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оснащения приборами учета расхода энергетических ресурсов;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снижение расходов на энергетические ресурсы не менее 5 % по отношению к 2030 г., с ежегодным снижением на 1 %;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использование оборудования и материалов высокого класса энергетической эффективности;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стимулирование энергосберегающего поведения работников организации.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>Система организации контроля за реализацией</w:t>
            </w:r>
            <w:r w:rsidRPr="00366D12">
              <w:rPr>
                <w:rFonts w:ascii="PT Astra Serif" w:hAnsi="PT Astra Serif"/>
                <w:sz w:val="28"/>
                <w:szCs w:val="28"/>
              </w:rPr>
              <w:br/>
              <w:t>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eastAsia="Arial" w:hAnsi="PT Astra Serif"/>
                <w:color w:val="000000"/>
                <w:sz w:val="28"/>
                <w:szCs w:val="28"/>
              </w:rPr>
            </w:pPr>
            <w:r w:rsidRPr="00366D12">
              <w:rPr>
                <w:rFonts w:ascii="PT Astra Serif" w:hAnsi="PT Astra Serif"/>
                <w:sz w:val="28"/>
                <w:szCs w:val="28"/>
              </w:rPr>
              <w:t xml:space="preserve">Контроль за реализацией Программы осуществляется администрацией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6D12">
              <w:rPr>
                <w:rFonts w:ascii="PT Astra Serif" w:eastAsia="Arial" w:hAnsi="PT Astra Serif"/>
                <w:color w:val="000000"/>
                <w:sz w:val="28"/>
                <w:szCs w:val="28"/>
              </w:rPr>
              <w:t>муниципального образования</w:t>
            </w:r>
            <w:r w:rsidRPr="00366D12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366D12" w:rsidRPr="00366D12" w:rsidTr="00204E9D"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66D12">
              <w:rPr>
                <w:rFonts w:ascii="PT Astra Serif" w:hAnsi="PT Astra Serif"/>
                <w:color w:val="000000"/>
                <w:sz w:val="28"/>
                <w:szCs w:val="28"/>
              </w:rPr>
              <w:t>Ответственные лица для контактов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6D12" w:rsidRPr="00366D12" w:rsidRDefault="00366D12" w:rsidP="00020AA2">
            <w:pPr>
              <w:pStyle w:val="a5"/>
              <w:jc w:val="both"/>
              <w:rPr>
                <w:rFonts w:ascii="PT Astra Serif" w:eastAsia="Arial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eastAsia="Arial" w:hAnsi="PT Astra Serif"/>
                <w:color w:val="000000"/>
                <w:sz w:val="28"/>
                <w:szCs w:val="28"/>
              </w:rPr>
              <w:t>Алексеев П.В</w:t>
            </w:r>
            <w:r w:rsidRPr="00366D12">
              <w:rPr>
                <w:rFonts w:ascii="PT Astra Serif" w:eastAsia="Arial" w:hAnsi="PT Astra Serif"/>
                <w:color w:val="000000"/>
                <w:sz w:val="28"/>
                <w:szCs w:val="28"/>
              </w:rPr>
              <w:t xml:space="preserve">. - глава </w:t>
            </w:r>
            <w:r>
              <w:rPr>
                <w:rFonts w:ascii="PT Astra Serif" w:hAnsi="PT Astra Serif"/>
                <w:sz w:val="28"/>
                <w:szCs w:val="28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6D12">
              <w:rPr>
                <w:rFonts w:ascii="PT Astra Serif" w:eastAsia="Arial" w:hAnsi="PT Astra Serif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:rsidR="00366D12" w:rsidRPr="00366D12" w:rsidRDefault="00366D12" w:rsidP="00020AA2">
            <w:pPr>
              <w:pStyle w:val="a5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366D12">
              <w:rPr>
                <w:rFonts w:ascii="PT Astra Serif" w:eastAsia="Arial" w:hAnsi="PT Astra Serif"/>
                <w:color w:val="000000"/>
                <w:sz w:val="28"/>
                <w:szCs w:val="28"/>
              </w:rPr>
              <w:t>т.8 (84595) 2-</w:t>
            </w:r>
            <w:r>
              <w:rPr>
                <w:rFonts w:ascii="PT Astra Serif" w:eastAsia="Arial" w:hAnsi="PT Astra Serif"/>
                <w:color w:val="000000"/>
                <w:sz w:val="28"/>
                <w:szCs w:val="28"/>
              </w:rPr>
              <w:t>51</w:t>
            </w:r>
            <w:r w:rsidRPr="00366D12">
              <w:rPr>
                <w:rFonts w:ascii="PT Astra Serif" w:eastAsia="Arial" w:hAnsi="PT Astra Serif"/>
                <w:color w:val="000000"/>
                <w:sz w:val="28"/>
                <w:szCs w:val="28"/>
              </w:rPr>
              <w:t>-</w:t>
            </w:r>
            <w:r>
              <w:rPr>
                <w:rFonts w:ascii="PT Astra Serif" w:eastAsia="Arial" w:hAnsi="PT Astra Serif"/>
                <w:color w:val="000000"/>
                <w:sz w:val="28"/>
                <w:szCs w:val="28"/>
              </w:rPr>
              <w:t>30</w:t>
            </w:r>
          </w:p>
        </w:tc>
      </w:tr>
    </w:tbl>
    <w:p w:rsid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lastRenderedPageBreak/>
        <w:t>1.Содержание проблемы и обоснование необходимости ее решения программными методами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Программа энергосбережения —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затратной части тарифов.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В 2009 году был принят Федеральный Закон "Об энергосбережении и повышении энергетической эффективности и о внесении изменений в отдельные законодательные акты Российской Федерации", являющийся основным документом по реализации политики энергосбережения.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При существующем уровне энергоемкости экономики муниципального образования дальнейшие изменения стоимости топливно-энергетических и коммунальных ресурсов приведут к снижению эффективности бюджетных расходов, вызванному ростом доли затрат на оплату коммунальных услуг в общих затратах на муниципальное управление.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Для решения проблемы необходимо осуществление комплекса мер по интенсификации энергосбережения, которые заключаются в разработке, принятии и реализации срочных согласованных действий по повышению энергетической эффективности при потреблении энергии и ресурсов других видов на территории </w:t>
      </w:r>
      <w:r w:rsidR="00020AA2">
        <w:rPr>
          <w:rFonts w:ascii="PT Astra Serif" w:hAnsi="PT Astra Serif"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>муниципального образования</w:t>
      </w:r>
      <w:r w:rsidRPr="00366D12">
        <w:rPr>
          <w:rFonts w:ascii="PT Astra Serif" w:hAnsi="PT Astra Serif"/>
          <w:sz w:val="28"/>
          <w:szCs w:val="28"/>
        </w:rPr>
        <w:t>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</w:t>
      </w:r>
      <w:r w:rsidR="00020AA2">
        <w:rPr>
          <w:rFonts w:ascii="PT Astra Serif" w:hAnsi="PT Astra Serif"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>муниципального образования</w:t>
      </w:r>
      <w:r w:rsidRPr="00366D12">
        <w:rPr>
          <w:rFonts w:ascii="PT Astra Serif" w:hAnsi="PT Astra Serif"/>
          <w:sz w:val="28"/>
          <w:szCs w:val="28"/>
        </w:rPr>
        <w:t>.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2. Основная цель и задачи, сроки реализации Программы, а также целевые индикаторы и показатели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Основной целью Программы является повышение энергетической эффективности потреблении энергетических ресурсов в </w:t>
      </w:r>
      <w:r w:rsidR="00020AA2">
        <w:rPr>
          <w:rFonts w:ascii="PT Astra Serif" w:hAnsi="PT Astra Serif"/>
          <w:sz w:val="28"/>
          <w:szCs w:val="28"/>
        </w:rPr>
        <w:t>Сосново-</w:t>
      </w:r>
      <w:proofErr w:type="spellStart"/>
      <w:r w:rsidR="00020AA2">
        <w:rPr>
          <w:rFonts w:ascii="PT Astra Serif" w:hAnsi="PT Astra Serif"/>
          <w:sz w:val="28"/>
          <w:szCs w:val="28"/>
        </w:rPr>
        <w:t>Мазинском</w:t>
      </w:r>
      <w:proofErr w:type="spellEnd"/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 xml:space="preserve">муниципального образования </w:t>
      </w:r>
      <w:r w:rsidRPr="00366D12">
        <w:rPr>
          <w:rFonts w:ascii="PT Astra Serif" w:hAnsi="PT Astra Serif"/>
          <w:sz w:val="28"/>
          <w:szCs w:val="28"/>
        </w:rPr>
        <w:t>за счет снижения удельных показателей энергопотребления предприятий и организаций.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Для достижения поставленных целей в ходе реализации Программы органу местного самоуправления необходимо решить следующие задачи: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2.1 Проведение комплекса организационно-правовых мероприятий по управлению энергосбережением, в том числе создание системы показателей, характеризующих энергетическую эффективность при потреблении энергетических ресурсов, их мониторинга.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2.2.</w:t>
      </w:r>
      <w:r w:rsid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>Обеспечение учета всего объема потребляемых энергетических ресурсов.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lastRenderedPageBreak/>
        <w:t>Для этого необходимо оснастить приборами учета коммунальных ресурсов орган местного самоуправления, муниципальные казенные учреждения и перейти на расчеты между организациями муниципальной бюджетной сферы и поставщиками коммунальных ресурсов только по показаниям приборов учета.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Программа реализуется в 2026-2030 годах.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3. Система программных мероприятий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В соответствии с требованиями </w:t>
      </w:r>
      <w:hyperlink r:id="rId8" w:history="1">
        <w:r w:rsidRPr="00020AA2">
          <w:rPr>
            <w:rStyle w:val="a4"/>
            <w:rFonts w:ascii="PT Astra Serif" w:hAnsi="PT Astra Serif"/>
            <w:color w:val="auto"/>
            <w:sz w:val="28"/>
            <w:szCs w:val="28"/>
          </w:rPr>
          <w:t>Закона</w:t>
        </w:r>
      </w:hyperlink>
      <w:r w:rsidRP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 xml:space="preserve">от 23.11.2009 №261-ФЗ, одним из приоритетных направлений энергосбережения и повышения энергетической эффективности в </w:t>
      </w:r>
      <w:r w:rsidR="00020AA2">
        <w:rPr>
          <w:rFonts w:ascii="PT Astra Serif" w:hAnsi="PT Astra Serif"/>
          <w:sz w:val="28"/>
          <w:szCs w:val="28"/>
        </w:rPr>
        <w:t>Сосново-</w:t>
      </w:r>
      <w:proofErr w:type="spellStart"/>
      <w:r w:rsidR="00020AA2">
        <w:rPr>
          <w:rFonts w:ascii="PT Astra Serif" w:hAnsi="PT Astra Serif"/>
          <w:sz w:val="28"/>
          <w:szCs w:val="28"/>
        </w:rPr>
        <w:t>Мазинском</w:t>
      </w:r>
      <w:proofErr w:type="spellEnd"/>
      <w:r w:rsid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>муниципально</w:t>
      </w:r>
      <w:r w:rsidR="00020AA2">
        <w:rPr>
          <w:rFonts w:ascii="PT Astra Serif" w:eastAsia="Arial" w:hAnsi="PT Astra Serif"/>
          <w:color w:val="000000"/>
          <w:sz w:val="28"/>
          <w:szCs w:val="28"/>
        </w:rPr>
        <w:t>м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 xml:space="preserve"> образовани</w:t>
      </w:r>
      <w:r w:rsidR="00020AA2">
        <w:rPr>
          <w:rFonts w:ascii="PT Astra Serif" w:eastAsia="Arial" w:hAnsi="PT Astra Serif"/>
          <w:color w:val="000000"/>
          <w:sz w:val="28"/>
          <w:szCs w:val="28"/>
        </w:rPr>
        <w:t>и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>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Основными потребителями электроэнергии в учреждениях являются: осветительные приборы, оргтехника.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муниципальном образовании являются: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внедрение автоматизированных систем учета;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прекращение закупки ламп накаливания для освещения зданий;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закупка и установка энергосберегающих ламп и светильников для освещения зданий и сооружений;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переход на энергосберегающие светильники для освещения населенного пункта, использование автоматизированной отключающей аппаратуры для управления уличным освещением;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пропаганда и методическая работа по вопросам энергосбережения.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К прочим мероприятиям относятся пропаганда и методическая работа по вопросам энергосбережения.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Энергосбережение и повышению энергоэффективности в сфере водоснабжения и водоотведения.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Основными направлениями повышения энергоэффективности являются меры, обеспечивающие снижение потребления электроэнергии используемым в сфере водоснабжения оборудованием без уменьшения времени подачи воды, сокращение потерь воды в процессе ее передачи.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Мероприятиями по реализации данного направления являются: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* замена технологического оборудование на менее энергоёмкое;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* пропаганда и методическая работа с населением по вопросам энергосбережения.</w:t>
      </w: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4.</w:t>
      </w:r>
      <w:r w:rsidR="00020A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66D12">
        <w:rPr>
          <w:rFonts w:ascii="PT Astra Serif" w:hAnsi="PT Astra Serif"/>
          <w:b/>
          <w:bCs/>
          <w:sz w:val="28"/>
          <w:szCs w:val="28"/>
        </w:rPr>
        <w:t>Нормативное обеспечение Программы</w:t>
      </w:r>
    </w:p>
    <w:p w:rsidR="00020AA2" w:rsidRPr="00366D12" w:rsidRDefault="00020AA2" w:rsidP="00020AA2">
      <w:pPr>
        <w:pStyle w:val="a5"/>
        <w:ind w:firstLine="284"/>
        <w:jc w:val="center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Развитие нормативной правовой и методической базы энергоэффективности и энергосбережения в </w:t>
      </w:r>
      <w:r w:rsidR="00020AA2">
        <w:rPr>
          <w:rFonts w:ascii="PT Astra Serif" w:hAnsi="PT Astra Serif"/>
          <w:sz w:val="28"/>
          <w:szCs w:val="28"/>
        </w:rPr>
        <w:t>Сосново-</w:t>
      </w:r>
      <w:proofErr w:type="spellStart"/>
      <w:r w:rsidR="00020AA2">
        <w:rPr>
          <w:rFonts w:ascii="PT Astra Serif" w:hAnsi="PT Astra Serif"/>
          <w:sz w:val="28"/>
          <w:szCs w:val="28"/>
        </w:rPr>
        <w:t>Мазинскои</w:t>
      </w:r>
      <w:proofErr w:type="spellEnd"/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lastRenderedPageBreak/>
        <w:t>муниципально</w:t>
      </w:r>
      <w:r w:rsidR="00020AA2">
        <w:rPr>
          <w:rFonts w:ascii="PT Astra Serif" w:eastAsia="Arial" w:hAnsi="PT Astra Serif"/>
          <w:color w:val="000000"/>
          <w:sz w:val="28"/>
          <w:szCs w:val="28"/>
        </w:rPr>
        <w:t>м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 xml:space="preserve"> образовани</w:t>
      </w:r>
      <w:r w:rsidR="00020AA2">
        <w:rPr>
          <w:rFonts w:ascii="PT Astra Serif" w:eastAsia="Arial" w:hAnsi="PT Astra Serif"/>
          <w:color w:val="000000"/>
          <w:sz w:val="28"/>
          <w:szCs w:val="28"/>
        </w:rPr>
        <w:t>и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 xml:space="preserve">обусловлено тем объемом полномочий, который предоставлен субъектам Российской Федерации согласно </w:t>
      </w:r>
      <w:hyperlink r:id="rId9" w:history="1">
        <w:r w:rsidRPr="00020AA2">
          <w:rPr>
            <w:rStyle w:val="a4"/>
            <w:rFonts w:ascii="PT Astra Serif" w:hAnsi="PT Astra Serif"/>
            <w:color w:val="auto"/>
            <w:sz w:val="28"/>
            <w:szCs w:val="28"/>
          </w:rPr>
          <w:t>Федеральному закону</w:t>
        </w:r>
      </w:hyperlink>
      <w:r w:rsidRPr="00366D12">
        <w:rPr>
          <w:rFonts w:ascii="PT Astra Serif" w:hAnsi="PT Astra Serif"/>
          <w:sz w:val="28"/>
          <w:szCs w:val="28"/>
        </w:rPr>
        <w:t xml:space="preserve"> от 23.11.2009 №</w:t>
      </w:r>
      <w:r w:rsid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>261-ФЗ, и призвано обеспечить проведение политики энергосбережения и повышения энергоэффективности на территории поселения.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Приоритетными направлениями совершенствования нормативной правовой и методической базы энергоэффективности и энергосбережения в поселении являются: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разработка нормативной правовой и методической базы информационного обеспечения мероприятий по энергетической эффективности и энергосбережению.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5.</w:t>
      </w:r>
      <w:r w:rsidR="00020A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66D12">
        <w:rPr>
          <w:rFonts w:ascii="PT Astra Serif" w:hAnsi="PT Astra Serif"/>
          <w:b/>
          <w:bCs/>
          <w:sz w:val="28"/>
          <w:szCs w:val="28"/>
        </w:rPr>
        <w:t>Механизм реализации Программы, организация управления и контроль за ходом реализации Программы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Руководителем Программы является администрация </w:t>
      </w:r>
      <w:r w:rsidR="00020AA2">
        <w:rPr>
          <w:rFonts w:ascii="PT Astra Serif" w:hAnsi="PT Astra Serif"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>муниципального образования</w:t>
      </w:r>
      <w:r w:rsidRPr="00366D12">
        <w:rPr>
          <w:rFonts w:ascii="PT Astra Serif" w:hAnsi="PT Astra Serif"/>
          <w:sz w:val="28"/>
          <w:szCs w:val="28"/>
        </w:rPr>
        <w:t>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eastAsia="Arial" w:hAnsi="PT Astra Serif"/>
          <w:color w:val="000000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Контроль за ходом реализации Программы осуществляется главой </w:t>
      </w:r>
      <w:r w:rsidR="00020AA2">
        <w:rPr>
          <w:rFonts w:ascii="PT Astra Serif" w:hAnsi="PT Astra Serif"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eastAsia="Arial" w:hAnsi="PT Astra Serif"/>
          <w:color w:val="000000"/>
          <w:sz w:val="28"/>
          <w:szCs w:val="28"/>
        </w:rPr>
        <w:t>муниципального образования</w:t>
      </w:r>
      <w:r w:rsidRPr="00366D12">
        <w:rPr>
          <w:rFonts w:ascii="PT Astra Serif" w:hAnsi="PT Astra Serif"/>
          <w:sz w:val="28"/>
          <w:szCs w:val="28"/>
        </w:rPr>
        <w:t>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Для системного осуществления контроля за ходом выполнения программ и подготовки информации главе сельского поселения об исполнении программы исполнитель ежеквартально до 20-го числа месяца, следующего за отчетным кварталом, представляет по утвержденной форме согласно приложению к муниципальной программе "Отчет о ходе реализации муниципальной программы".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6.</w:t>
      </w:r>
      <w:r w:rsidR="00020AA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366D12">
        <w:rPr>
          <w:rFonts w:ascii="PT Astra Serif" w:hAnsi="PT Astra Serif"/>
          <w:b/>
          <w:bCs/>
          <w:sz w:val="28"/>
          <w:szCs w:val="28"/>
        </w:rPr>
        <w:t>Оценка социально-экономической эффективности реализации Программы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В ходе реализации Программы планируется достичь снижения относительных затрат местного бюджета на оплату коммунальных ресурсов.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Реализация программных мероприятий даст дополнительные эффекты в виде: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-</w:t>
      </w:r>
      <w:r w:rsid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>формирования действующего механизма управления потреблением топливно-энергетических ресурсов и сокращение бюджетных затрат на оплату коммунальных ресурсов;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-</w:t>
      </w:r>
      <w:r w:rsidR="00020AA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 xml:space="preserve">снижения затрат на </w:t>
      </w:r>
      <w:r w:rsidR="00020AA2" w:rsidRPr="00366D12">
        <w:rPr>
          <w:rFonts w:ascii="PT Astra Serif" w:hAnsi="PT Astra Serif"/>
          <w:sz w:val="28"/>
          <w:szCs w:val="28"/>
        </w:rPr>
        <w:t>энергопотребление населения</w:t>
      </w:r>
      <w:r w:rsidRPr="00366D12">
        <w:rPr>
          <w:rFonts w:ascii="PT Astra Serif" w:hAnsi="PT Astra Serif"/>
          <w:sz w:val="28"/>
          <w:szCs w:val="28"/>
        </w:rPr>
        <w:t xml:space="preserve"> в результате реализации энергосберегающих мероприятий;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Повышение эффективности использования энергоресурсов, развитие всех отраслей экономики по энергосберегающему пути будет происходить в том случае, если в каждой организации и каждом домохозяйстве будут проводиться мероприятия по энергосбережению.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lastRenderedPageBreak/>
        <w:t>Для исключения негативных последствий реализации таких мероприятий все организационные, правовые и технические решения в этом направлении должны обеспечивать комфортные условия жизнедеятельности человека, повышение качества и уровня жизни населения, развитие экономики и социальной сферы на территории муниципального образования.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Выполнение программы позволит повысить безопасность эксплуатации и надежность работы оборудования благодаря переходу на менее энергоемкое оборудование. Сократить потребление энергетических ресурсов в результате снижения потерь в процессе производства и доставки услуг потребителям. Обеспечить более рациональное использование водных ресурсов. Улучшить экологическое и санитарно-эпидемиологическое состояние территории.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Оценка эффективности Программы осуществляется в целях определения фактического вклада результатов Программы в социально-экономическое развитие муниципального образования и основана на оценке ее результативности с учетом объема ресурсов, направленных на ее реализацию.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Степень достижения запланированного на оцениваемый период значения показателя (индикатора) определяется как соотношение его фактического и планового показателя.</w:t>
      </w:r>
    </w:p>
    <w:p w:rsidR="00366D12" w:rsidRPr="00366D12" w:rsidRDefault="00366D12" w:rsidP="00020AA2">
      <w:pPr>
        <w:pStyle w:val="a5"/>
        <w:ind w:firstLine="567"/>
        <w:jc w:val="both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Периодичность оценки эффективности выполнения Программы устанавливается один раз в год.</w:t>
      </w: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ind w:firstLine="284"/>
        <w:jc w:val="both"/>
        <w:rPr>
          <w:rFonts w:ascii="PT Astra Serif" w:hAnsi="PT Astra Serif"/>
          <w:sz w:val="28"/>
          <w:szCs w:val="28"/>
        </w:rPr>
      </w:pPr>
    </w:p>
    <w:p w:rsidR="00366D12" w:rsidRPr="00366D12" w:rsidRDefault="00366D12" w:rsidP="00020AA2">
      <w:pPr>
        <w:pStyle w:val="a5"/>
        <w:rPr>
          <w:rFonts w:ascii="PT Astra Serif" w:hAnsi="PT Astra Serif"/>
        </w:rPr>
        <w:sectPr w:rsidR="00366D12" w:rsidRPr="00366D12" w:rsidSect="00020AA2">
          <w:headerReference w:type="default" r:id="rId10"/>
          <w:footerReference w:type="default" r:id="rId11"/>
          <w:pgSz w:w="11900" w:h="16800"/>
          <w:pgMar w:top="568" w:right="850" w:bottom="1134" w:left="1418" w:header="720" w:footer="720" w:gutter="0"/>
          <w:cols w:space="720"/>
          <w:docGrid w:linePitch="326"/>
        </w:sectPr>
      </w:pP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</w:rPr>
      </w:pPr>
      <w:r w:rsidRPr="00366D12">
        <w:rPr>
          <w:rFonts w:ascii="PT Astra Serif" w:hAnsi="PT Astra Serif"/>
          <w:b/>
        </w:rPr>
        <w:lastRenderedPageBreak/>
        <w:t>7. ПЕРЕЧЕНЬ ПРОГРАММНЫХ МЕРОПРИЯТИЙ</w:t>
      </w:r>
    </w:p>
    <w:p w:rsidR="00366D12" w:rsidRPr="00366D12" w:rsidRDefault="00366D12" w:rsidP="00020AA2">
      <w:pPr>
        <w:pStyle w:val="a5"/>
        <w:ind w:left="-993"/>
        <w:rPr>
          <w:rFonts w:ascii="PT Astra Serif" w:hAnsi="PT Astra Serif"/>
        </w:rPr>
      </w:pPr>
    </w:p>
    <w:tbl>
      <w:tblPr>
        <w:tblW w:w="1485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700"/>
        <w:gridCol w:w="1620"/>
        <w:gridCol w:w="1260"/>
        <w:gridCol w:w="1620"/>
        <w:gridCol w:w="1620"/>
        <w:gridCol w:w="2340"/>
        <w:gridCol w:w="2978"/>
      </w:tblGrid>
      <w:tr w:rsidR="00366D12" w:rsidRPr="00366D12" w:rsidTr="00204E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N п/п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Мероприятие*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Срок реализации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Объем финансирования (тыс. 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Исполнитель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Примечание**</w:t>
            </w:r>
          </w:p>
        </w:tc>
      </w:tr>
      <w:tr w:rsidR="00366D12" w:rsidRPr="00366D12" w:rsidTr="00204E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Всего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бюджет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8</w:t>
            </w:r>
          </w:p>
        </w:tc>
      </w:tr>
      <w:tr w:rsidR="00366D12" w:rsidRPr="00366D12" w:rsidTr="00204E9D">
        <w:tc>
          <w:tcPr>
            <w:tcW w:w="148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>Администрация Сосново-Мазинского муниципального образования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Финансирование в рамках данной программы подлежит уточнению при корректировке бюджетной росписи</w:t>
            </w:r>
          </w:p>
        </w:tc>
      </w:tr>
      <w:tr w:rsidR="00646C7D" w:rsidRPr="00366D12" w:rsidTr="00204E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2030 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Итого по мероприятию: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>5</w:t>
            </w:r>
            <w:r w:rsidRPr="00110B71">
              <w:rPr>
                <w:rFonts w:ascii="PT Astra Serif" w:hAnsi="PT Astra Serif"/>
                <w:lang w:val="en-US"/>
              </w:rPr>
              <w:t>0</w:t>
            </w:r>
            <w:r w:rsidRPr="00110B71">
              <w:rPr>
                <w:rFonts w:ascii="PT Astra Serif" w:hAnsi="PT Astra Serif"/>
              </w:rPr>
              <w:t>,0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Техобслуживание уличного освещения </w:t>
            </w:r>
            <w:r w:rsidRPr="00020AA2">
              <w:rPr>
                <w:rFonts w:ascii="PT Astra Serif" w:hAnsi="PT Astra Serif"/>
                <w:sz w:val="24"/>
                <w:szCs w:val="24"/>
              </w:rPr>
              <w:t>Сосново-Мазинского</w:t>
            </w:r>
            <w:r w:rsidRPr="00366D1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66D12">
              <w:rPr>
                <w:rFonts w:ascii="PT Astra Serif" w:hAnsi="PT Astra Serif"/>
              </w:rPr>
              <w:t xml:space="preserve">муниципального образования; приобретение энергосберегающих светильников, их замена, установка, монтаж.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110B71" w:rsidRDefault="00646C7D" w:rsidP="00646C7D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>Администрация Сосново-Мазинского муниципального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Назначение ответственных за энергосбережение в администрации.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Обеспечение контроля за потреблением электрической энергии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Проведение разъяснительной работы по экономии энергоресурсов среди </w:t>
            </w:r>
            <w:r w:rsidRPr="00366D12">
              <w:rPr>
                <w:rFonts w:ascii="PT Astra Serif" w:hAnsi="PT Astra Serif"/>
              </w:rPr>
              <w:lastRenderedPageBreak/>
              <w:t>муниципальных служащих, работников муниципальных учреждений, предприятий, среди населения.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lastRenderedPageBreak/>
              <w:t>2026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lastRenderedPageBreak/>
              <w:t>2030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lastRenderedPageBreak/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Ведение систематического мониторинга показателей энергопотребления, учета используемых энергетических ресурсов.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2027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2028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2029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sz w:val="18"/>
              </w:rPr>
            </w:pPr>
            <w:r w:rsidRPr="00366D12">
              <w:rPr>
                <w:rFonts w:ascii="PT Astra Serif" w:hAnsi="PT Astra Serif"/>
                <w:sz w:val="18"/>
              </w:rPr>
              <w:t>Без финансовых затрат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646C7D" w:rsidRPr="00366D12" w:rsidTr="00204E9D"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366D12">
              <w:rPr>
                <w:rFonts w:ascii="PT Astra Serif" w:hAnsi="PT Astra Serif"/>
                <w:b/>
                <w:bCs/>
              </w:rPr>
              <w:t xml:space="preserve">Итого по программе </w:t>
            </w:r>
            <w:proofErr w:type="spellStart"/>
            <w:r w:rsidRPr="00366D12">
              <w:rPr>
                <w:rFonts w:ascii="PT Astra Serif" w:hAnsi="PT Astra Serif"/>
                <w:b/>
                <w:bCs/>
              </w:rPr>
              <w:t>тыс.руб</w:t>
            </w:r>
            <w:proofErr w:type="spellEnd"/>
            <w:r w:rsidRPr="00366D12">
              <w:rPr>
                <w:rFonts w:ascii="PT Astra Serif" w:hAnsi="PT Astra Serif"/>
                <w:b/>
                <w:bCs/>
              </w:rPr>
              <w:t xml:space="preserve">. 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 xml:space="preserve">2026 г. 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 xml:space="preserve">2027 г. 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366D12">
              <w:rPr>
                <w:rFonts w:ascii="PT Astra Serif" w:hAnsi="PT Astra Serif"/>
                <w:b/>
                <w:bCs/>
              </w:rPr>
              <w:t>2028 г.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366D12">
              <w:rPr>
                <w:rFonts w:ascii="PT Astra Serif" w:hAnsi="PT Astra Serif"/>
                <w:b/>
                <w:bCs/>
              </w:rPr>
              <w:t>2029 г.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 xml:space="preserve">2030 г.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Pr="00366D12">
              <w:rPr>
                <w:rFonts w:ascii="PT Astra Serif" w:hAnsi="PT Astra Serif"/>
                <w:lang w:val="en-US"/>
              </w:rPr>
              <w:t>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  <w:r w:rsidRPr="00366D12">
              <w:rPr>
                <w:rFonts w:ascii="PT Astra Serif" w:hAnsi="PT Astra Serif"/>
              </w:rPr>
              <w:t>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5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</w:tc>
      </w:tr>
    </w:tbl>
    <w:p w:rsidR="00366D12" w:rsidRPr="00366D12" w:rsidRDefault="00366D12" w:rsidP="00020AA2">
      <w:pPr>
        <w:pStyle w:val="a5"/>
        <w:rPr>
          <w:rFonts w:ascii="PT Astra Serif" w:hAnsi="PT Astra Serif"/>
        </w:rPr>
      </w:pP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>8. Индикаторы расчета целевых показателей</w:t>
      </w:r>
    </w:p>
    <w:p w:rsidR="00366D12" w:rsidRPr="00366D12" w:rsidRDefault="00366D12" w:rsidP="00020AA2">
      <w:pPr>
        <w:pStyle w:val="a5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276"/>
        <w:gridCol w:w="1108"/>
        <w:gridCol w:w="1134"/>
        <w:gridCol w:w="1134"/>
        <w:gridCol w:w="1134"/>
        <w:gridCol w:w="1134"/>
        <w:gridCol w:w="1134"/>
      </w:tblGrid>
      <w:tr w:rsidR="00366D12" w:rsidRPr="00366D12" w:rsidTr="00204E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Ед. изм.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  <w:b/>
                <w:bCs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366D12">
              <w:rPr>
                <w:rFonts w:ascii="PT Astra Serif" w:hAnsi="PT Astra Serif"/>
                <w:b/>
                <w:bCs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  <w:b/>
                <w:bCs/>
              </w:rPr>
            </w:pPr>
            <w:r w:rsidRPr="00366D12">
              <w:rPr>
                <w:rFonts w:ascii="PT Astra Serif" w:hAnsi="PT Astra Serif"/>
                <w:b/>
                <w:bCs/>
              </w:rPr>
              <w:t>2030 год</w:t>
            </w:r>
          </w:p>
        </w:tc>
      </w:tr>
      <w:tr w:rsidR="00366D12" w:rsidRPr="00366D12" w:rsidTr="00204E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Объем потребления электрической энергии на уличное освещение (далее - ЭЭ)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тыс. </w:t>
            </w:r>
            <w:proofErr w:type="spellStart"/>
            <w:r w:rsidRPr="00366D12">
              <w:rPr>
                <w:rFonts w:ascii="PT Astra Serif" w:hAnsi="PT Astra Serif"/>
              </w:rPr>
              <w:t>кВтч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 w:rsidR="00646C7D">
              <w:rPr>
                <w:rFonts w:ascii="PT Astra Serif" w:hAnsi="PT Astra Serif"/>
              </w:rPr>
              <w:t>7</w:t>
            </w:r>
            <w:r w:rsidRPr="00366D12">
              <w:rPr>
                <w:rFonts w:ascii="PT Astra Serif" w:hAnsi="PT Astra Serif"/>
              </w:rPr>
              <w:t>,</w:t>
            </w:r>
            <w:r w:rsidR="00646C7D">
              <w:rPr>
                <w:rFonts w:ascii="PT Astra Serif" w:hAnsi="PT Astra Serif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 w:rsidR="00646C7D">
              <w:rPr>
                <w:rFonts w:ascii="PT Astra Serif" w:hAnsi="PT Astra Serif"/>
              </w:rPr>
              <w:t>7</w:t>
            </w:r>
            <w:r w:rsidRPr="00366D12">
              <w:rPr>
                <w:rFonts w:ascii="PT Astra Serif" w:hAnsi="PT Astra Serif"/>
              </w:rPr>
              <w:t>,</w:t>
            </w:r>
            <w:r w:rsidR="00646C7D">
              <w:rPr>
                <w:rFonts w:ascii="PT Astra Serif" w:hAnsi="PT Astra Serif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 w:rsidR="00646C7D">
              <w:rPr>
                <w:rFonts w:ascii="PT Astra Serif" w:hAnsi="PT Astra Serif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646C7D" w:rsidP="00020AA2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27,</w:t>
            </w:r>
            <w:r w:rsidR="00646C7D">
              <w:rPr>
                <w:rFonts w:ascii="PT Astra Serif" w:hAnsi="PT Astra Serif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 w:rsidR="00646C7D">
              <w:rPr>
                <w:rFonts w:ascii="PT Astra Serif" w:hAnsi="PT Astra Serif"/>
              </w:rPr>
              <w:t>6,80</w:t>
            </w:r>
          </w:p>
        </w:tc>
      </w:tr>
      <w:tr w:rsidR="00646C7D" w:rsidRPr="00366D12" w:rsidTr="00204E9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Объем потребления ЭЭ, расчеты за которую осуществляются с использованием приборов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</w:p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proofErr w:type="spellStart"/>
            <w:proofErr w:type="gramStart"/>
            <w:r w:rsidRPr="00366D12">
              <w:rPr>
                <w:rFonts w:ascii="PT Astra Serif" w:hAnsi="PT Astra Serif"/>
              </w:rPr>
              <w:t>тыс.кВтч</w:t>
            </w:r>
            <w:proofErr w:type="spellEnd"/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7</w:t>
            </w:r>
            <w:r w:rsidRPr="00366D12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7</w:t>
            </w:r>
            <w:r w:rsidRPr="00366D12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27,</w:t>
            </w: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C7D" w:rsidRPr="00366D12" w:rsidRDefault="00646C7D" w:rsidP="00646C7D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6,80</w:t>
            </w:r>
          </w:p>
        </w:tc>
      </w:tr>
    </w:tbl>
    <w:p w:rsidR="00366D12" w:rsidRPr="00366D12" w:rsidRDefault="00366D12" w:rsidP="00020AA2">
      <w:pPr>
        <w:pStyle w:val="a5"/>
        <w:rPr>
          <w:rFonts w:ascii="PT Astra Serif" w:hAnsi="PT Astra Serif"/>
          <w:color w:val="FF0000"/>
        </w:rPr>
      </w:pPr>
    </w:p>
    <w:p w:rsidR="00020AA2" w:rsidRDefault="00020AA2" w:rsidP="00020AA2">
      <w:pPr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lastRenderedPageBreak/>
        <w:t>9. Мероприятия по реализации программы</w:t>
      </w:r>
    </w:p>
    <w:p w:rsidR="00366D12" w:rsidRDefault="00366D1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  <w:r w:rsidRPr="00366D12">
        <w:rPr>
          <w:rFonts w:ascii="PT Astra Serif" w:hAnsi="PT Astra Serif"/>
          <w:b/>
          <w:bCs/>
          <w:sz w:val="28"/>
          <w:szCs w:val="28"/>
        </w:rPr>
        <w:t xml:space="preserve">"Энергосбережение и повышение энергетической эффективности на территории </w:t>
      </w:r>
      <w:r w:rsidR="00020AA2" w:rsidRPr="00020AA2">
        <w:rPr>
          <w:rFonts w:ascii="PT Astra Serif" w:hAnsi="PT Astra Serif"/>
          <w:b/>
          <w:bCs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b/>
          <w:bCs/>
          <w:sz w:val="28"/>
          <w:szCs w:val="28"/>
        </w:rPr>
        <w:t xml:space="preserve">муниципального </w:t>
      </w:r>
      <w:r w:rsidR="00020AA2" w:rsidRPr="00366D12">
        <w:rPr>
          <w:rFonts w:ascii="PT Astra Serif" w:hAnsi="PT Astra Serif"/>
          <w:b/>
          <w:bCs/>
          <w:sz w:val="28"/>
          <w:szCs w:val="28"/>
        </w:rPr>
        <w:t>образования Хвалынского</w:t>
      </w:r>
      <w:r w:rsidRPr="00366D12">
        <w:rPr>
          <w:rFonts w:ascii="PT Astra Serif" w:hAnsi="PT Astra Serif"/>
          <w:b/>
          <w:sz w:val="28"/>
          <w:szCs w:val="28"/>
        </w:rPr>
        <w:t xml:space="preserve"> муниципального района Саратовской области</w:t>
      </w:r>
      <w:r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b/>
          <w:bCs/>
          <w:sz w:val="28"/>
          <w:szCs w:val="28"/>
        </w:rPr>
        <w:t>на 2026-2030 годы"</w:t>
      </w:r>
    </w:p>
    <w:p w:rsidR="00020AA2" w:rsidRPr="00366D12" w:rsidRDefault="00020AA2" w:rsidP="00020AA2">
      <w:pPr>
        <w:pStyle w:val="a5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3274"/>
        <w:gridCol w:w="1385"/>
        <w:gridCol w:w="4357"/>
        <w:gridCol w:w="2399"/>
        <w:gridCol w:w="2115"/>
      </w:tblGrid>
      <w:tr w:rsidR="00366D12" w:rsidRPr="00366D12" w:rsidTr="00204E9D">
        <w:trPr>
          <w:trHeight w:val="819"/>
        </w:trPr>
        <w:tc>
          <w:tcPr>
            <w:tcW w:w="42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3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Мероприятие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Срок реализации проекта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Стоимость,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тыс. руб.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Источник</w:t>
            </w: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финансирования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Исполнители</w:t>
            </w:r>
          </w:p>
        </w:tc>
      </w:tr>
      <w:tr w:rsidR="00366D12" w:rsidRPr="00366D12" w:rsidTr="00204E9D">
        <w:trPr>
          <w:trHeight w:val="576"/>
        </w:trPr>
        <w:tc>
          <w:tcPr>
            <w:tcW w:w="42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3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 г.  2027 г.  2028 г.  2029 г.  2030 г.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1812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bookmarkStart w:id="0" w:name="_GoBack" w:colFirst="5" w:colLast="5"/>
            <w:r w:rsidRPr="00366D12">
              <w:rPr>
                <w:rFonts w:ascii="PT Astra Serif" w:hAnsi="PT Astra Serif"/>
              </w:rPr>
              <w:t>1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Информирование руководителей муниципальных учреждений и предприятий о необходимости проведения мероприятий по энергосбережению и энергетической эффективности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2026-2030 г.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  -              -            -            -              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</w:tr>
      <w:tr w:rsidR="00366D12" w:rsidRPr="00366D12" w:rsidTr="00204E9D">
        <w:trPr>
          <w:trHeight w:val="1107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Проведение разъяснительной работы по экономии энергоресурсов среди населения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2026-2030 г.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-              -            -            -              -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D12" w:rsidRPr="00110B71" w:rsidRDefault="00366D12" w:rsidP="00020AA2">
            <w:pPr>
              <w:pStyle w:val="a5"/>
              <w:rPr>
                <w:rFonts w:ascii="PT Astra Serif" w:hAnsi="PT Astra Serif"/>
              </w:rPr>
            </w:pPr>
            <w:r w:rsidRPr="00110B71">
              <w:rPr>
                <w:rFonts w:ascii="PT Astra Serif" w:hAnsi="PT Astra Serif"/>
              </w:rPr>
              <w:t xml:space="preserve">Администрация </w:t>
            </w:r>
            <w:r w:rsidR="00020AA2" w:rsidRPr="00110B71">
              <w:rPr>
                <w:rFonts w:ascii="PT Astra Serif" w:hAnsi="PT Astra Serif"/>
              </w:rPr>
              <w:t xml:space="preserve">Сосново-Мазинского </w:t>
            </w:r>
            <w:r w:rsidRPr="00110B71">
              <w:rPr>
                <w:rFonts w:ascii="PT Astra Serif" w:hAnsi="PT Astra Serif"/>
              </w:rPr>
              <w:t>муниципального образования</w:t>
            </w:r>
          </w:p>
        </w:tc>
      </w:tr>
      <w:bookmarkEnd w:id="0"/>
    </w:tbl>
    <w:p w:rsidR="00020AA2" w:rsidRDefault="00020AA2" w:rsidP="00020AA2">
      <w:pPr>
        <w:pStyle w:val="a5"/>
        <w:rPr>
          <w:rFonts w:ascii="PT Astra Serif" w:hAnsi="PT Astra Serif"/>
        </w:rPr>
      </w:pPr>
    </w:p>
    <w:p w:rsidR="00020AA2" w:rsidRDefault="00020AA2" w:rsidP="00020AA2">
      <w:pPr>
        <w:rPr>
          <w:rFonts w:ascii="PT Astra Serif" w:eastAsia="Calibri" w:hAnsi="PT Astra Serif"/>
          <w:sz w:val="22"/>
          <w:szCs w:val="22"/>
          <w:lang w:eastAsia="en-US"/>
        </w:rPr>
      </w:pPr>
      <w:r>
        <w:rPr>
          <w:rFonts w:ascii="PT Astra Serif" w:hAnsi="PT Astra Serif"/>
        </w:rPr>
        <w:br w:type="page"/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</w:rPr>
      </w:pPr>
      <w:r w:rsidRPr="00366D12">
        <w:rPr>
          <w:rFonts w:ascii="PT Astra Serif" w:hAnsi="PT Astra Serif"/>
        </w:rPr>
        <w:lastRenderedPageBreak/>
        <w:t>Приложение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</w:rPr>
      </w:pPr>
      <w:r w:rsidRPr="00366D12">
        <w:rPr>
          <w:rFonts w:ascii="PT Astra Serif" w:hAnsi="PT Astra Serif"/>
        </w:rPr>
        <w:t>к муниципальной программе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eastAsia="Times New Roman" w:hAnsi="PT Astra Serif"/>
          <w:bCs/>
          <w:color w:val="333333"/>
          <w:sz w:val="24"/>
          <w:szCs w:val="24"/>
          <w:lang w:eastAsia="ru-RU"/>
        </w:rPr>
        <w:t>«</w:t>
      </w:r>
      <w:r w:rsidRPr="00366D12">
        <w:rPr>
          <w:rFonts w:ascii="PT Astra Serif" w:hAnsi="PT Astra Serif"/>
          <w:sz w:val="24"/>
          <w:szCs w:val="24"/>
        </w:rPr>
        <w:t xml:space="preserve">Энергосбережение и повышение энергетической 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</w:rPr>
      </w:pPr>
      <w:r w:rsidRPr="00366D12">
        <w:rPr>
          <w:rFonts w:ascii="PT Astra Serif" w:hAnsi="PT Astra Serif"/>
          <w:sz w:val="24"/>
          <w:szCs w:val="24"/>
        </w:rPr>
        <w:t xml:space="preserve">эффективности на территории </w:t>
      </w:r>
      <w:r w:rsidR="00020AA2" w:rsidRPr="00020AA2">
        <w:rPr>
          <w:rFonts w:ascii="PT Astra Serif" w:hAnsi="PT Astra Serif"/>
          <w:sz w:val="24"/>
          <w:szCs w:val="24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</w:rPr>
        <w:t>муниципального</w:t>
      </w:r>
    </w:p>
    <w:p w:rsidR="00366D12" w:rsidRPr="00366D12" w:rsidRDefault="00366D12" w:rsidP="00020AA2">
      <w:pPr>
        <w:pStyle w:val="a5"/>
        <w:jc w:val="right"/>
        <w:rPr>
          <w:rFonts w:ascii="PT Astra Serif" w:hAnsi="PT Astra Serif"/>
          <w:sz w:val="24"/>
          <w:szCs w:val="24"/>
        </w:rPr>
      </w:pPr>
      <w:r w:rsidRPr="00366D12">
        <w:rPr>
          <w:rFonts w:ascii="PT Astra Serif" w:hAnsi="PT Astra Serif"/>
        </w:rPr>
        <w:t xml:space="preserve"> образования</w:t>
      </w:r>
      <w:r w:rsidRPr="00366D12">
        <w:rPr>
          <w:rFonts w:ascii="PT Astra Serif" w:hAnsi="PT Astra Serif"/>
          <w:sz w:val="24"/>
          <w:szCs w:val="24"/>
        </w:rPr>
        <w:t xml:space="preserve"> Хвалынского муниципального района </w:t>
      </w:r>
    </w:p>
    <w:p w:rsidR="00366D12" w:rsidRPr="00366D12" w:rsidRDefault="00366D12" w:rsidP="00020AA2">
      <w:pPr>
        <w:pStyle w:val="a5"/>
        <w:jc w:val="right"/>
        <w:rPr>
          <w:rFonts w:ascii="PT Astra Serif" w:eastAsia="Times New Roman" w:hAnsi="PT Astra Serif"/>
          <w:color w:val="333333"/>
          <w:sz w:val="24"/>
          <w:szCs w:val="24"/>
          <w:lang w:eastAsia="ru-RU"/>
        </w:rPr>
      </w:pPr>
      <w:r w:rsidRPr="00366D12">
        <w:rPr>
          <w:rFonts w:ascii="PT Astra Serif" w:hAnsi="PT Astra Serif"/>
          <w:sz w:val="24"/>
          <w:szCs w:val="24"/>
        </w:rPr>
        <w:t>Саратовской области на 2026-2030 годы</w:t>
      </w:r>
      <w:r w:rsidRPr="00366D12">
        <w:rPr>
          <w:rFonts w:ascii="PT Astra Serif" w:eastAsia="Times New Roman" w:hAnsi="PT Astra Serif"/>
          <w:bCs/>
          <w:color w:val="333333"/>
          <w:sz w:val="24"/>
          <w:szCs w:val="24"/>
          <w:lang w:eastAsia="ru-RU"/>
        </w:rPr>
        <w:t>»</w:t>
      </w:r>
    </w:p>
    <w:p w:rsidR="00366D12" w:rsidRPr="00366D12" w:rsidRDefault="00366D12" w:rsidP="00020AA2">
      <w:pPr>
        <w:pStyle w:val="a5"/>
        <w:rPr>
          <w:rFonts w:ascii="PT Astra Serif" w:hAnsi="PT Astra Serif"/>
        </w:rPr>
      </w:pP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ОТЧЕТ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 xml:space="preserve">о ходе реализации муниципальной программы "Энергосбережение и повышение энергетической эффективности на территории </w:t>
      </w:r>
      <w:r w:rsidR="00020AA2" w:rsidRPr="00020AA2">
        <w:rPr>
          <w:rFonts w:ascii="PT Astra Serif" w:hAnsi="PT Astra Serif"/>
          <w:sz w:val="28"/>
          <w:szCs w:val="28"/>
        </w:rPr>
        <w:t>Сосново-Мазинского</w:t>
      </w:r>
      <w:r w:rsidR="00020AA2" w:rsidRPr="00366D12">
        <w:rPr>
          <w:rFonts w:ascii="PT Astra Serif" w:hAnsi="PT Astra Serif"/>
          <w:sz w:val="28"/>
          <w:szCs w:val="28"/>
        </w:rPr>
        <w:t xml:space="preserve"> </w:t>
      </w:r>
      <w:r w:rsidRPr="00366D12">
        <w:rPr>
          <w:rFonts w:ascii="PT Astra Serif" w:hAnsi="PT Astra Serif"/>
          <w:sz w:val="28"/>
          <w:szCs w:val="28"/>
        </w:rPr>
        <w:t>муниципального образования Хвалынского муниципального района Саратовской области на 2026-2030 годы"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  <w:sz w:val="28"/>
          <w:szCs w:val="28"/>
        </w:rPr>
      </w:pPr>
      <w:r w:rsidRPr="00366D12">
        <w:rPr>
          <w:rFonts w:ascii="PT Astra Serif" w:hAnsi="PT Astra Serif"/>
          <w:sz w:val="28"/>
          <w:szCs w:val="28"/>
        </w:rPr>
        <w:t>за _________________________________</w:t>
      </w:r>
    </w:p>
    <w:p w:rsidR="00366D12" w:rsidRPr="00366D12" w:rsidRDefault="00366D12" w:rsidP="00020AA2">
      <w:pPr>
        <w:pStyle w:val="a5"/>
        <w:jc w:val="center"/>
        <w:rPr>
          <w:rFonts w:ascii="PT Astra Serif" w:hAnsi="PT Astra Serif"/>
        </w:rPr>
      </w:pPr>
      <w:r w:rsidRPr="00366D12">
        <w:rPr>
          <w:rFonts w:ascii="PT Astra Serif" w:hAnsi="PT Astra Serif"/>
        </w:rPr>
        <w:t>(отчетный период)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724"/>
        <w:gridCol w:w="40"/>
        <w:gridCol w:w="721"/>
        <w:gridCol w:w="1272"/>
        <w:gridCol w:w="1762"/>
        <w:gridCol w:w="736"/>
        <w:gridCol w:w="25"/>
        <w:gridCol w:w="1272"/>
        <w:gridCol w:w="1762"/>
        <w:gridCol w:w="761"/>
        <w:gridCol w:w="1235"/>
        <w:gridCol w:w="37"/>
        <w:gridCol w:w="1762"/>
        <w:gridCol w:w="1727"/>
      </w:tblGrid>
      <w:tr w:rsidR="00366D12" w:rsidRPr="00366D12" w:rsidTr="00204E9D">
        <w:trPr>
          <w:trHeight w:val="282"/>
        </w:trPr>
        <w:tc>
          <w:tcPr>
            <w:tcW w:w="153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6D12" w:rsidRPr="00366D12" w:rsidRDefault="00366D12" w:rsidP="00020AA2">
            <w:pPr>
              <w:pStyle w:val="a5"/>
              <w:jc w:val="right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тыс. рублей</w:t>
            </w:r>
          </w:p>
        </w:tc>
      </w:tr>
      <w:tr w:rsidR="00366D12" w:rsidRPr="00366D12" w:rsidTr="00204E9D">
        <w:trPr>
          <w:trHeight w:val="81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Мероприятие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Утвержденный плановый объем финансирования на текущий год</w:t>
            </w:r>
          </w:p>
        </w:tc>
        <w:tc>
          <w:tcPr>
            <w:tcW w:w="3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Объем фактического финансирования за отчетный период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Примечание</w:t>
            </w:r>
          </w:p>
        </w:tc>
      </w:tr>
      <w:tr w:rsidR="00366D12" w:rsidRPr="00366D12" w:rsidTr="00204E9D">
        <w:trPr>
          <w:trHeight w:val="28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всего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7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всего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всего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54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бюджет поселения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7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бюджет поселения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бюджет поселения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внебюджетные источники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2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5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12</w:t>
            </w:r>
          </w:p>
        </w:tc>
      </w:tr>
      <w:tr w:rsidR="00366D12" w:rsidRPr="00366D12" w:rsidTr="00204E9D">
        <w:trPr>
          <w:trHeight w:val="267"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Итого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15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267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 xml:space="preserve">Итого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  <w:tr w:rsidR="00366D12" w:rsidRPr="00366D12" w:rsidTr="00204E9D">
        <w:trPr>
          <w:trHeight w:val="549"/>
        </w:trPr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  <w:r w:rsidRPr="00366D12">
              <w:rPr>
                <w:rFonts w:ascii="PT Astra Serif" w:hAnsi="PT Astra Serif"/>
              </w:rPr>
              <w:t>Итого за отчетный период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12" w:rsidRPr="00366D12" w:rsidRDefault="00366D12" w:rsidP="00020AA2">
            <w:pPr>
              <w:pStyle w:val="a5"/>
              <w:rPr>
                <w:rFonts w:ascii="PT Astra Serif" w:hAnsi="PT Astra Serif"/>
              </w:rPr>
            </w:pPr>
          </w:p>
        </w:tc>
      </w:tr>
    </w:tbl>
    <w:p w:rsidR="00366D12" w:rsidRPr="00366D12" w:rsidRDefault="00366D12" w:rsidP="00020AA2">
      <w:pPr>
        <w:rPr>
          <w:rFonts w:ascii="PT Astra Serif" w:hAnsi="PT Astra Serif"/>
        </w:rPr>
      </w:pPr>
    </w:p>
    <w:sectPr w:rsidR="00366D12" w:rsidRPr="00366D12" w:rsidSect="00020AA2">
      <w:pgSz w:w="16838" w:h="11906" w:orient="landscape"/>
      <w:pgMar w:top="1418" w:right="28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7B6" w:rsidRDefault="009227B6">
      <w:r>
        <w:separator/>
      </w:r>
    </w:p>
  </w:endnote>
  <w:endnote w:type="continuationSeparator" w:id="0">
    <w:p w:rsidR="009227B6" w:rsidRDefault="0092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12" w:rsidRDefault="00366D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7B6" w:rsidRDefault="009227B6">
      <w:r>
        <w:separator/>
      </w:r>
    </w:p>
  </w:footnote>
  <w:footnote w:type="continuationSeparator" w:id="0">
    <w:p w:rsidR="009227B6" w:rsidRDefault="00922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6D12" w:rsidRDefault="00366D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9D"/>
    <w:rsid w:val="000121F9"/>
    <w:rsid w:val="00020AA2"/>
    <w:rsid w:val="00110B71"/>
    <w:rsid w:val="001123C9"/>
    <w:rsid w:val="00253861"/>
    <w:rsid w:val="00366D12"/>
    <w:rsid w:val="0038654C"/>
    <w:rsid w:val="00575C39"/>
    <w:rsid w:val="00646C7D"/>
    <w:rsid w:val="00786B23"/>
    <w:rsid w:val="007D0606"/>
    <w:rsid w:val="007E6BD1"/>
    <w:rsid w:val="00826165"/>
    <w:rsid w:val="00884D21"/>
    <w:rsid w:val="009227B6"/>
    <w:rsid w:val="009D73C5"/>
    <w:rsid w:val="00BA2FA5"/>
    <w:rsid w:val="00C9451A"/>
    <w:rsid w:val="00CA12E5"/>
    <w:rsid w:val="00CD219B"/>
    <w:rsid w:val="00CD63D7"/>
    <w:rsid w:val="00CE683A"/>
    <w:rsid w:val="00DC399D"/>
    <w:rsid w:val="00E55843"/>
    <w:rsid w:val="00F827DA"/>
    <w:rsid w:val="00F8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4A70"/>
  <w15:chartTrackingRefBased/>
  <w15:docId w15:val="{D8B80A29-7D3F-4281-B10C-F23F1350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786B23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List Paragraph"/>
    <w:basedOn w:val="a"/>
    <w:uiPriority w:val="34"/>
    <w:qFormat/>
    <w:rsid w:val="00786B23"/>
    <w:pPr>
      <w:ind w:left="720"/>
      <w:contextualSpacing/>
    </w:pPr>
  </w:style>
  <w:style w:type="paragraph" w:customStyle="1" w:styleId="ConsPlusNormal">
    <w:name w:val="ConsPlusNormal"/>
    <w:uiPriority w:val="99"/>
    <w:rsid w:val="00786B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CD219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Гипертекстовая ссылка"/>
    <w:uiPriority w:val="99"/>
    <w:rsid w:val="00366D12"/>
    <w:rPr>
      <w:b w:val="0"/>
      <w:bCs w:val="0"/>
      <w:color w:val="106BBE"/>
    </w:rPr>
  </w:style>
  <w:style w:type="paragraph" w:styleId="a5">
    <w:name w:val="No Spacing"/>
    <w:uiPriority w:val="1"/>
    <w:qFormat/>
    <w:rsid w:val="00366D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36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12071109&amp;sub=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document?id=12071109&amp;sub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municipal.garant.ru/document?id=1207110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2939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Пользователь</cp:lastModifiedBy>
  <cp:revision>4</cp:revision>
  <cp:lastPrinted>2026-02-03T05:54:00Z</cp:lastPrinted>
  <dcterms:created xsi:type="dcterms:W3CDTF">2026-02-25T04:57:00Z</dcterms:created>
  <dcterms:modified xsi:type="dcterms:W3CDTF">2026-02-25T06:01:00Z</dcterms:modified>
</cp:coreProperties>
</file>