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3CE" w:rsidRDefault="004563CE" w:rsidP="004563CE">
      <w:pPr>
        <w:rPr>
          <w:rFonts w:ascii="PT Astra Serif" w:hAnsi="PT Astra Serif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2927350</wp:posOffset>
            </wp:positionH>
            <wp:positionV relativeFrom="paragraph">
              <wp:posOffset>-173990</wp:posOffset>
            </wp:positionV>
            <wp:extent cx="470535" cy="576580"/>
            <wp:effectExtent l="0" t="0" r="571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bottomFromText="200" w:vertAnchor="page" w:horzAnchor="margin" w:tblpXSpec="center" w:tblpY="1771"/>
        <w:tblW w:w="9750" w:type="dxa"/>
        <w:tblLayout w:type="fixed"/>
        <w:tblLook w:val="04A0"/>
      </w:tblPr>
      <w:tblGrid>
        <w:gridCol w:w="9750"/>
      </w:tblGrid>
      <w:tr w:rsidR="004563CE" w:rsidTr="0044701D">
        <w:trPr>
          <w:trHeight w:val="1297"/>
        </w:trPr>
        <w:tc>
          <w:tcPr>
            <w:tcW w:w="9747" w:type="dxa"/>
          </w:tcPr>
          <w:p w:rsidR="004563CE" w:rsidRDefault="004563CE" w:rsidP="0044701D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jc w:val="left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 xml:space="preserve">                                              АДМИНИСТРАЦИЯ</w:t>
            </w:r>
          </w:p>
          <w:p w:rsidR="004563CE" w:rsidRDefault="004563CE" w:rsidP="0044701D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jc w:val="left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 xml:space="preserve">             ЕЛШАНСКОГО МУНИЦИПАЛЬНОГО ОБРАЗОВАНИЯ</w:t>
            </w:r>
          </w:p>
          <w:p w:rsidR="004563CE" w:rsidRDefault="004563CE" w:rsidP="0044701D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ХВАЛЫНСКОГО МУНИЦИПАЛЬНОГО РАЙОНА</w:t>
            </w:r>
          </w:p>
          <w:p w:rsidR="004563CE" w:rsidRDefault="004563CE" w:rsidP="0044701D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САРАТОВСКОЙ ОБЛАСТИ</w:t>
            </w:r>
          </w:p>
          <w:p w:rsidR="004563CE" w:rsidRDefault="004563CE" w:rsidP="0044701D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</w:p>
          <w:p w:rsidR="004563CE" w:rsidRDefault="004563CE" w:rsidP="0044701D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</w:tc>
      </w:tr>
      <w:tr w:rsidR="004563CE" w:rsidTr="0044701D">
        <w:trPr>
          <w:trHeight w:val="2457"/>
        </w:trPr>
        <w:tc>
          <w:tcPr>
            <w:tcW w:w="9747" w:type="dxa"/>
          </w:tcPr>
          <w:p w:rsidR="004563CE" w:rsidRDefault="004563CE" w:rsidP="0044701D">
            <w:pPr>
              <w:pStyle w:val="FR1"/>
              <w:tabs>
                <w:tab w:val="left" w:pos="9465"/>
              </w:tabs>
              <w:spacing w:line="252" w:lineRule="auto"/>
              <w:ind w:left="0" w:right="-391"/>
              <w:outlineLvl w:val="0"/>
              <w:rPr>
                <w:rFonts w:ascii="PT Astra Serif" w:hAnsi="PT Astra Serif"/>
                <w:sz w:val="28"/>
                <w:lang w:eastAsia="en-US"/>
              </w:rPr>
            </w:pPr>
          </w:p>
          <w:p w:rsidR="004563CE" w:rsidRDefault="004563CE" w:rsidP="0044701D">
            <w:pPr>
              <w:pStyle w:val="FR1"/>
              <w:spacing w:line="240" w:lineRule="auto"/>
              <w:ind w:left="4146" w:right="34" w:hanging="3969"/>
              <w:jc w:val="left"/>
              <w:outlineLvl w:val="0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lang w:eastAsia="en-US"/>
              </w:rPr>
              <w:t xml:space="preserve">    20 июля 2026 года                                                            №40</w:t>
            </w:r>
            <w:r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                                                                     с</w:t>
            </w:r>
            <w:proofErr w:type="gramStart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.Е</w:t>
            </w:r>
            <w:proofErr w:type="gramEnd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лшанка</w:t>
            </w:r>
          </w:p>
          <w:p w:rsidR="004563CE" w:rsidRDefault="004563CE" w:rsidP="00EB4094">
            <w:pPr>
              <w:jc w:val="both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О присвоении адреса объектам адресации в ходе проведения  актуализации сведений об адресах объектов адресации на территории Елшанского сельского поселения  Хвалынского муниципального района Саратовской области</w:t>
            </w:r>
          </w:p>
        </w:tc>
      </w:tr>
    </w:tbl>
    <w:p w:rsidR="004563CE" w:rsidRDefault="004563CE" w:rsidP="004563CE">
      <w:pPr>
        <w:pStyle w:val="21"/>
        <w:ind w:right="-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</w:t>
      </w:r>
      <w:proofErr w:type="gramStart"/>
      <w:r>
        <w:rPr>
          <w:rFonts w:ascii="PT Astra Serif" w:hAnsi="PT Astra Serif"/>
          <w:sz w:val="28"/>
          <w:szCs w:val="28"/>
        </w:rPr>
        <w:t>В соответствии с Федеральным законом от 06.10.2003г. № 131-ФЗ</w:t>
      </w:r>
      <w:r>
        <w:rPr>
          <w:rFonts w:ascii="PT Astra Serif" w:hAnsi="PT Astra Serif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 на основании Устава Елшанского</w:t>
      </w:r>
      <w:proofErr w:type="gramEnd"/>
      <w:r>
        <w:rPr>
          <w:rFonts w:ascii="PT Astra Serif" w:hAnsi="PT Astra Serif"/>
          <w:sz w:val="28"/>
          <w:szCs w:val="28"/>
        </w:rPr>
        <w:t xml:space="preserve"> сельского  поселения Хвалынского муниципального района Саратовской области, в целях упорядочения названий улиц и номеров домов, земельных участков, зданий, сооружений в населенных пунктах Елшанского сельского поселения Хвалынского муниципального района Саратовской области, по итогам проведенной инвентаризации, администрация Елшанского сельского поселения</w:t>
      </w:r>
    </w:p>
    <w:p w:rsidR="004563CE" w:rsidRDefault="004563CE" w:rsidP="004563C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kern w:val="2"/>
          <w:sz w:val="28"/>
          <w:szCs w:val="28"/>
          <w:lang w:eastAsia="hi-IN" w:bidi="hi-IN"/>
        </w:rPr>
        <w:t xml:space="preserve">                                               </w:t>
      </w:r>
      <w:proofErr w:type="spellStart"/>
      <w:proofErr w:type="gramStart"/>
      <w:r>
        <w:rPr>
          <w:rFonts w:ascii="PT Astra Serif" w:hAnsi="PT Astra Serif"/>
          <w:b/>
          <w:sz w:val="28"/>
          <w:szCs w:val="28"/>
        </w:rPr>
        <w:t>п</w:t>
      </w:r>
      <w:proofErr w:type="spellEnd"/>
      <w:proofErr w:type="gramEnd"/>
      <w:r>
        <w:rPr>
          <w:rFonts w:ascii="PT Astra Serif" w:hAnsi="PT Astra Serif"/>
          <w:b/>
          <w:sz w:val="28"/>
          <w:szCs w:val="28"/>
        </w:rPr>
        <w:t xml:space="preserve"> о с т а </w:t>
      </w:r>
      <w:proofErr w:type="spellStart"/>
      <w:r>
        <w:rPr>
          <w:rFonts w:ascii="PT Astra Serif" w:hAnsi="PT Astra Serif"/>
          <w:b/>
          <w:sz w:val="28"/>
          <w:szCs w:val="28"/>
        </w:rPr>
        <w:t>н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о в л я е т:</w:t>
      </w:r>
    </w:p>
    <w:p w:rsidR="004563CE" w:rsidRDefault="004563CE" w:rsidP="004563CE">
      <w:pPr>
        <w:ind w:right="-1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 xml:space="preserve">          1. Присвоить земельному участку площадью 833 кв. м., кадастровый номер – не имеет,  следующий адрес: Российская Федерация, 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>Саратовская область, муниципальный район Хвалынский, сельское поселение Елшанское, село Поповка, улица 60-летия СССР, земельный участок 8</w:t>
      </w:r>
      <w:bookmarkStart w:id="0" w:name="_GoBack"/>
      <w:bookmarkEnd w:id="0"/>
      <w:r>
        <w:rPr>
          <w:rFonts w:ascii="PT Astra Serif" w:hAnsi="PT Astra Serif" w:cs="Arial"/>
          <w:sz w:val="28"/>
          <w:szCs w:val="28"/>
          <w:shd w:val="clear" w:color="auto" w:fill="FFFFFF"/>
        </w:rPr>
        <w:t>.</w:t>
      </w:r>
    </w:p>
    <w:p w:rsidR="004563CE" w:rsidRDefault="004563CE" w:rsidP="004563CE">
      <w:pPr>
        <w:spacing w:line="276" w:lineRule="auto"/>
        <w:ind w:right="-340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</w:t>
      </w:r>
      <w:proofErr w:type="gramStart"/>
      <w:r>
        <w:rPr>
          <w:rFonts w:ascii="PT Astra Serif" w:hAnsi="PT Astra Serif"/>
          <w:sz w:val="28"/>
          <w:szCs w:val="28"/>
        </w:rPr>
        <w:t>Контроль за</w:t>
      </w:r>
      <w:proofErr w:type="gramEnd"/>
      <w:r>
        <w:rPr>
          <w:rFonts w:ascii="PT Astra Serif" w:hAnsi="PT Astra Serif"/>
          <w:sz w:val="28"/>
          <w:szCs w:val="28"/>
        </w:rPr>
        <w:t xml:space="preserve"> исполнением настоящего постановления оставляю за собой.</w:t>
      </w:r>
    </w:p>
    <w:p w:rsidR="004563CE" w:rsidRDefault="004563CE" w:rsidP="004563CE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PT Astra Serif" w:hAnsi="PT Astra Serif"/>
          <w:b/>
          <w:sz w:val="28"/>
          <w:szCs w:val="28"/>
        </w:rPr>
        <w:t xml:space="preserve">Глава Елшанского </w:t>
      </w:r>
    </w:p>
    <w:p w:rsidR="004563CE" w:rsidRDefault="004563CE" w:rsidP="004563CE">
      <w:p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муниципального образования                                    И.Н.Богачева</w:t>
      </w:r>
    </w:p>
    <w:p w:rsidR="004563CE" w:rsidRDefault="004563CE" w:rsidP="004563CE"/>
    <w:p w:rsidR="005E77FE" w:rsidRDefault="005E77FE"/>
    <w:sectPr w:rsidR="005E77FE" w:rsidSect="00A719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563CE"/>
    <w:rsid w:val="004563CE"/>
    <w:rsid w:val="005E77FE"/>
    <w:rsid w:val="00E00350"/>
    <w:rsid w:val="00EB4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4563CE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4563CE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2026-07-21T05:43:00Z</dcterms:created>
  <dcterms:modified xsi:type="dcterms:W3CDTF">2026-08-12T07:16:00Z</dcterms:modified>
</cp:coreProperties>
</file>