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165B0" w14:textId="1AF26D14" w:rsidR="00810D67" w:rsidRPr="001A6B5F" w:rsidRDefault="00810D67" w:rsidP="00810D67">
      <w:pPr>
        <w:pStyle w:val="21"/>
        <w:ind w:firstLine="600"/>
        <w:rPr>
          <w:rFonts w:ascii="PT Astra Serif" w:hAnsi="PT Astra Serif"/>
        </w:rPr>
      </w:pPr>
      <w:bookmarkStart w:id="0" w:name="_GoBack"/>
      <w:bookmarkEnd w:id="0"/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965"/>
      </w:tblGrid>
      <w:tr w:rsidR="00810D67" w:rsidRPr="001A6B5F" w14:paraId="4F97F98C" w14:textId="77777777" w:rsidTr="00A47FB5">
        <w:trPr>
          <w:trHeight w:val="1812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6E934" w14:textId="10F669FE" w:rsidR="00810D67" w:rsidRPr="001A6B5F" w:rsidRDefault="00810D67" w:rsidP="00A47FB5">
            <w:pPr>
              <w:pStyle w:val="FR1"/>
              <w:tabs>
                <w:tab w:val="left" w:pos="-10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0" allowOverlap="1" wp14:anchorId="5444E462" wp14:editId="3F433935">
                  <wp:simplePos x="0" y="0"/>
                  <wp:positionH relativeFrom="column">
                    <wp:posOffset>2872740</wp:posOffset>
                  </wp:positionH>
                  <wp:positionV relativeFrom="paragraph">
                    <wp:posOffset>-158115</wp:posOffset>
                  </wp:positionV>
                  <wp:extent cx="457200" cy="55245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0" allowOverlap="1" wp14:anchorId="71FA6455" wp14:editId="6F86FABE">
                      <wp:simplePos x="0" y="0"/>
                      <wp:positionH relativeFrom="column">
                        <wp:posOffset>6842759</wp:posOffset>
                      </wp:positionH>
                      <wp:positionV relativeFrom="paragraph">
                        <wp:posOffset>-6221730</wp:posOffset>
                      </wp:positionV>
                      <wp:extent cx="0" cy="6126480"/>
                      <wp:effectExtent l="0" t="0" r="38100" b="2667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86AB3" id="Прямая соединительная линия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38.8pt,-489.9pt" to="538.8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" o:allowincell="f"/>
                  </w:pict>
                </mc:Fallback>
              </mc:AlternateContent>
            </w: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0" allowOverlap="1" wp14:anchorId="2DE7FDD3" wp14:editId="081CC91C">
                      <wp:simplePos x="0" y="0"/>
                      <wp:positionH relativeFrom="column">
                        <wp:posOffset>6506209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0" t="0" r="38100" b="2667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D5AEB" id="Прямая соединительная линия 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" o:allowincell="f"/>
                  </w:pict>
                </mc:Fallback>
              </mc:AlternateContent>
            </w: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r w:rsidRPr="001A6B5F">
              <w:rPr>
                <w:rFonts w:ascii="PT Astra Serif" w:hAnsi="PT Astra Serif"/>
                <w:b/>
                <w:sz w:val="24"/>
                <w:szCs w:val="24"/>
              </w:rPr>
              <w:t>АДМИНИСТРАЦИЯ</w:t>
            </w:r>
          </w:p>
          <w:p w14:paraId="264D48AF" w14:textId="77777777" w:rsidR="00810D67" w:rsidRPr="001A6B5F" w:rsidRDefault="00810D67" w:rsidP="00A47FB5">
            <w:pPr>
              <w:pStyle w:val="FR1"/>
              <w:tabs>
                <w:tab w:val="left" w:pos="-10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1A6B5F">
              <w:rPr>
                <w:rFonts w:ascii="PT Astra Serif" w:hAnsi="PT Astra Serif"/>
                <w:b/>
                <w:sz w:val="24"/>
                <w:szCs w:val="24"/>
              </w:rPr>
              <w:t>СОСНОВО-МАЗИНСКОГО МУНИЦИПАЛЬНОГО ОБРАЗОВАНИЯ</w:t>
            </w:r>
          </w:p>
          <w:p w14:paraId="7DEA1E6A" w14:textId="77777777" w:rsidR="00810D67" w:rsidRPr="001A6B5F" w:rsidRDefault="00810D67" w:rsidP="00A47FB5">
            <w:pPr>
              <w:pStyle w:val="FR1"/>
              <w:tabs>
                <w:tab w:val="left" w:pos="467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1A6B5F">
              <w:rPr>
                <w:rFonts w:ascii="PT Astra Serif" w:hAnsi="PT Astra Serif"/>
                <w:b/>
                <w:sz w:val="24"/>
                <w:szCs w:val="24"/>
              </w:rPr>
              <w:t>ХВАЛЫНСКОГО МУНИЦИПАЛЬНОГО РАЙОНА</w:t>
            </w:r>
          </w:p>
          <w:p w14:paraId="199DB53B" w14:textId="77777777" w:rsidR="00810D67" w:rsidRPr="001A6B5F" w:rsidRDefault="00810D67" w:rsidP="00A47FB5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1A6B5F">
              <w:rPr>
                <w:rFonts w:ascii="PT Astra Serif" w:hAnsi="PT Astra Serif"/>
                <w:b/>
                <w:sz w:val="24"/>
                <w:szCs w:val="24"/>
              </w:rPr>
              <w:t>САРАТОВСКОЙ ОБЛАСТИ</w:t>
            </w:r>
          </w:p>
          <w:p w14:paraId="523E617D" w14:textId="77777777" w:rsidR="00810D67" w:rsidRPr="001A6B5F" w:rsidRDefault="00810D67" w:rsidP="00A47FB5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</w:p>
          <w:p w14:paraId="3E2ED612" w14:textId="77777777" w:rsidR="00810D67" w:rsidRPr="001A6B5F" w:rsidRDefault="00810D67" w:rsidP="00A47FB5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1A6B5F">
              <w:rPr>
                <w:rFonts w:ascii="PT Astra Serif" w:hAnsi="PT Astra Serif"/>
                <w:b/>
                <w:sz w:val="24"/>
                <w:szCs w:val="24"/>
              </w:rPr>
              <w:t xml:space="preserve">ПОСТАНОВЛЕНИЕ </w:t>
            </w:r>
          </w:p>
          <w:p w14:paraId="25D74C54" w14:textId="77777777" w:rsidR="00810D67" w:rsidRPr="001A6B5F" w:rsidRDefault="00810D67" w:rsidP="00A47FB5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810D67" w:rsidRPr="001A6B5F" w14:paraId="64FAEE7B" w14:textId="77777777" w:rsidTr="00A47FB5">
        <w:trPr>
          <w:trHeight w:val="43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D5132" w14:textId="25E81041" w:rsidR="00810D67" w:rsidRPr="001A6B5F" w:rsidRDefault="00810D67" w:rsidP="00A47FB5">
            <w:pPr>
              <w:pStyle w:val="FR1"/>
              <w:tabs>
                <w:tab w:val="left" w:pos="4678"/>
              </w:tabs>
              <w:spacing w:line="256" w:lineRule="auto"/>
              <w:ind w:left="0" w:right="-102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>20 мая 2026</w:t>
            </w: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09CC4" w14:textId="521B11D3" w:rsidR="00810D67" w:rsidRPr="001A6B5F" w:rsidRDefault="00810D67" w:rsidP="00A47FB5">
            <w:pPr>
              <w:pStyle w:val="FR1"/>
              <w:tabs>
                <w:tab w:val="left" w:pos="4678"/>
              </w:tabs>
              <w:spacing w:line="256" w:lineRule="auto"/>
              <w:ind w:right="0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t xml:space="preserve">                   №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27</w:t>
            </w:r>
          </w:p>
        </w:tc>
      </w:tr>
      <w:tr w:rsidR="00810D67" w:rsidRPr="001A6B5F" w14:paraId="3ACB7F9B" w14:textId="77777777" w:rsidTr="00A47FB5">
        <w:trPr>
          <w:trHeight w:val="438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BD874" w14:textId="77777777" w:rsidR="00810D67" w:rsidRPr="001A6B5F" w:rsidRDefault="00810D67" w:rsidP="00A47FB5">
            <w:pPr>
              <w:pStyle w:val="FR1"/>
              <w:tabs>
                <w:tab w:val="left" w:pos="467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t>с.Сосновая Маза</w:t>
            </w:r>
          </w:p>
        </w:tc>
      </w:tr>
    </w:tbl>
    <w:p w14:paraId="2BEB3041" w14:textId="77777777" w:rsidR="00810D67" w:rsidRDefault="00810D67" w:rsidP="00810D67">
      <w:pPr>
        <w:pStyle w:val="21"/>
        <w:ind w:firstLine="600"/>
        <w:rPr>
          <w:rFonts w:ascii="PT Astra Serif" w:hAnsi="PT Astra Serif"/>
          <w:b/>
        </w:rPr>
      </w:pPr>
    </w:p>
    <w:p w14:paraId="78A70A5F" w14:textId="77777777" w:rsidR="00810D67" w:rsidRPr="001A6B5F" w:rsidRDefault="00810D67" w:rsidP="00810D67">
      <w:pPr>
        <w:pStyle w:val="21"/>
        <w:ind w:firstLine="600"/>
        <w:rPr>
          <w:rFonts w:ascii="PT Astra Serif" w:hAnsi="PT Astra Serif"/>
          <w:b/>
        </w:rPr>
      </w:pPr>
      <w:r w:rsidRPr="001A6B5F">
        <w:rPr>
          <w:rFonts w:ascii="PT Astra Serif" w:hAnsi="PT Astra Serif"/>
          <w:b/>
        </w:rPr>
        <w:t xml:space="preserve">О присвоении адреса объектам адресации в ходе проведения актуализации сведений об адресах объектов адресации на территории </w:t>
      </w:r>
      <w:r>
        <w:rPr>
          <w:rFonts w:ascii="PT Astra Serif" w:hAnsi="PT Astra Serif"/>
          <w:b/>
        </w:rPr>
        <w:t>Сосново-Мазинского</w:t>
      </w:r>
      <w:r w:rsidRPr="001A6B5F">
        <w:rPr>
          <w:rFonts w:ascii="PT Astra Serif" w:hAnsi="PT Astra Serif"/>
          <w:b/>
        </w:rPr>
        <w:t xml:space="preserve"> муниципального образования Хвалынского муниципального района Саратовской области</w:t>
      </w:r>
    </w:p>
    <w:p w14:paraId="3B45D9C5" w14:textId="77777777" w:rsidR="00810D67" w:rsidRDefault="00810D67" w:rsidP="00810D67">
      <w:pPr>
        <w:pStyle w:val="21"/>
        <w:ind w:firstLine="600"/>
        <w:rPr>
          <w:sz w:val="26"/>
          <w:szCs w:val="26"/>
        </w:rPr>
      </w:pPr>
    </w:p>
    <w:p w14:paraId="01C02CC4" w14:textId="77777777" w:rsidR="00810D67" w:rsidRPr="00D15511" w:rsidRDefault="00810D67" w:rsidP="00810D67">
      <w:pPr>
        <w:pStyle w:val="21"/>
        <w:ind w:firstLine="600"/>
        <w:rPr>
          <w:sz w:val="26"/>
          <w:szCs w:val="26"/>
        </w:rPr>
      </w:pPr>
      <w:r w:rsidRPr="00D15511">
        <w:rPr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28.12.2</w:t>
      </w:r>
      <w:r>
        <w:rPr>
          <w:sz w:val="26"/>
          <w:szCs w:val="26"/>
        </w:rPr>
        <w:t xml:space="preserve">013 г. № 443-ФЗ «О Федеральной </w:t>
      </w:r>
      <w:r w:rsidRPr="00D15511">
        <w:rPr>
          <w:sz w:val="26"/>
          <w:szCs w:val="26"/>
        </w:rPr>
        <w:t>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</w:t>
      </w:r>
      <w:r w:rsidRPr="00D15511">
        <w:rPr>
          <w:sz w:val="26"/>
          <w:szCs w:val="26"/>
          <w:shd w:val="clear" w:color="auto" w:fill="FFFFFF"/>
        </w:rPr>
        <w:t xml:space="preserve">остановлением Правительства Российской Федерации от 19.11.2014 г. №1221 «Об утверждении правил присвоения, изменения, аннулирования адресов», </w:t>
      </w:r>
      <w:r w:rsidRPr="00D15511">
        <w:rPr>
          <w:sz w:val="26"/>
          <w:szCs w:val="26"/>
        </w:rPr>
        <w:t>разделом 4 постановления Правительства Российской Федерации от 22.05</w:t>
      </w:r>
      <w:r>
        <w:rPr>
          <w:sz w:val="26"/>
          <w:szCs w:val="26"/>
        </w:rPr>
        <w:t xml:space="preserve">.2015 г. </w:t>
      </w:r>
      <w:r w:rsidRPr="00D15511">
        <w:rPr>
          <w:sz w:val="26"/>
          <w:szCs w:val="26"/>
        </w:rPr>
        <w:t>№ 492 «О составе сведений об адресах, размещаемых в государственном адресном реес</w:t>
      </w:r>
      <w:r>
        <w:rPr>
          <w:sz w:val="26"/>
          <w:szCs w:val="26"/>
        </w:rPr>
        <w:t xml:space="preserve">тре, порядке межведомственного </w:t>
      </w:r>
      <w:r w:rsidRPr="00D15511">
        <w:rPr>
          <w:sz w:val="26"/>
          <w:szCs w:val="26"/>
        </w:rPr>
        <w:t>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на основании</w:t>
      </w:r>
      <w:r>
        <w:rPr>
          <w:sz w:val="26"/>
          <w:szCs w:val="26"/>
        </w:rPr>
        <w:t xml:space="preserve"> Устава Сосново-Мазинского</w:t>
      </w:r>
      <w:r w:rsidRPr="00D15511">
        <w:rPr>
          <w:sz w:val="26"/>
          <w:szCs w:val="26"/>
        </w:rPr>
        <w:t xml:space="preserve"> муниципального образования Хвалынского муниципального района Саратовской области, в целях упорядочения названий улиц и номеров домов, земельных участков, зданий, сооружений в населенных пунктах </w:t>
      </w:r>
      <w:r>
        <w:rPr>
          <w:sz w:val="26"/>
          <w:szCs w:val="26"/>
        </w:rPr>
        <w:t>Сосново-Мазинского</w:t>
      </w:r>
      <w:r w:rsidRPr="00D15511">
        <w:rPr>
          <w:sz w:val="26"/>
          <w:szCs w:val="26"/>
        </w:rPr>
        <w:t xml:space="preserve"> муниципального образования Хвалынского муниципального района Саратовской области, </w:t>
      </w:r>
      <w:r>
        <w:rPr>
          <w:sz w:val="26"/>
          <w:szCs w:val="26"/>
        </w:rPr>
        <w:t xml:space="preserve">по итогам проведенной </w:t>
      </w:r>
      <w:r w:rsidRPr="00D15511">
        <w:rPr>
          <w:sz w:val="26"/>
          <w:szCs w:val="26"/>
        </w:rPr>
        <w:t>и</w:t>
      </w:r>
      <w:r>
        <w:rPr>
          <w:sz w:val="26"/>
          <w:szCs w:val="26"/>
        </w:rPr>
        <w:t>нвентаризации адресов,</w:t>
      </w:r>
    </w:p>
    <w:p w14:paraId="448218A5" w14:textId="77777777" w:rsidR="00810D67" w:rsidRPr="00D15511" w:rsidRDefault="00810D67" w:rsidP="00810D67">
      <w:pPr>
        <w:pStyle w:val="21"/>
        <w:ind w:firstLine="600"/>
        <w:rPr>
          <w:sz w:val="26"/>
          <w:szCs w:val="26"/>
        </w:rPr>
      </w:pPr>
    </w:p>
    <w:p w14:paraId="4DF849AF" w14:textId="77777777" w:rsidR="00810D67" w:rsidRPr="00D15511" w:rsidRDefault="00810D67" w:rsidP="00810D67">
      <w:pPr>
        <w:jc w:val="center"/>
        <w:rPr>
          <w:b/>
          <w:sz w:val="26"/>
          <w:szCs w:val="26"/>
        </w:rPr>
      </w:pPr>
      <w:r w:rsidRPr="00D15511">
        <w:rPr>
          <w:b/>
          <w:sz w:val="26"/>
          <w:szCs w:val="26"/>
        </w:rPr>
        <w:t>ПОСТАНОВЛЯЮ:</w:t>
      </w:r>
    </w:p>
    <w:p w14:paraId="492FA3F4" w14:textId="77777777" w:rsidR="00810D67" w:rsidRPr="00D15511" w:rsidRDefault="00810D67" w:rsidP="00810D67">
      <w:pPr>
        <w:jc w:val="center"/>
        <w:rPr>
          <w:b/>
          <w:sz w:val="26"/>
          <w:szCs w:val="26"/>
        </w:rPr>
      </w:pPr>
    </w:p>
    <w:p w14:paraId="43B19843" w14:textId="3045090F" w:rsidR="00810D67" w:rsidRPr="00D15511" w:rsidRDefault="00810D67" w:rsidP="00810D67">
      <w:pPr>
        <w:spacing w:line="276" w:lineRule="auto"/>
        <w:ind w:firstLine="709"/>
        <w:jc w:val="both"/>
        <w:rPr>
          <w:sz w:val="26"/>
          <w:szCs w:val="26"/>
        </w:rPr>
      </w:pPr>
      <w:r w:rsidRPr="00D15511">
        <w:rPr>
          <w:sz w:val="26"/>
          <w:szCs w:val="26"/>
        </w:rPr>
        <w:t>1. Присвоить з</w:t>
      </w:r>
      <w:r>
        <w:rPr>
          <w:sz w:val="26"/>
          <w:szCs w:val="26"/>
        </w:rPr>
        <w:t>данию</w:t>
      </w:r>
      <w:r w:rsidRPr="00D15511">
        <w:rPr>
          <w:sz w:val="26"/>
          <w:szCs w:val="26"/>
        </w:rPr>
        <w:t xml:space="preserve"> с кадастровым номером </w:t>
      </w:r>
      <w:r w:rsidRPr="00AD30B9">
        <w:rPr>
          <w:sz w:val="26"/>
          <w:szCs w:val="26"/>
        </w:rPr>
        <w:t>64:37:000</w:t>
      </w:r>
      <w:r>
        <w:rPr>
          <w:sz w:val="26"/>
          <w:szCs w:val="26"/>
        </w:rPr>
        <w:t>000</w:t>
      </w:r>
      <w:r w:rsidRPr="00AD30B9">
        <w:rPr>
          <w:sz w:val="26"/>
          <w:szCs w:val="26"/>
        </w:rPr>
        <w:t>:</w:t>
      </w:r>
      <w:r>
        <w:rPr>
          <w:sz w:val="26"/>
          <w:szCs w:val="26"/>
        </w:rPr>
        <w:t>180</w:t>
      </w:r>
      <w:r w:rsidRPr="00D15511">
        <w:rPr>
          <w:sz w:val="26"/>
          <w:szCs w:val="26"/>
        </w:rPr>
        <w:t xml:space="preserve"> следующий адрес: Российская Ф</w:t>
      </w:r>
      <w:r>
        <w:rPr>
          <w:sz w:val="26"/>
          <w:szCs w:val="26"/>
        </w:rPr>
        <w:t xml:space="preserve">едерация, Саратовская область, </w:t>
      </w:r>
      <w:r w:rsidRPr="00D15511">
        <w:rPr>
          <w:sz w:val="26"/>
          <w:szCs w:val="26"/>
        </w:rPr>
        <w:t xml:space="preserve">Хвалынский муниципальный район, сельское поселение </w:t>
      </w:r>
      <w:r>
        <w:rPr>
          <w:sz w:val="26"/>
          <w:szCs w:val="26"/>
        </w:rPr>
        <w:t>Сосново-Мазинское</w:t>
      </w:r>
      <w:r w:rsidRPr="00D15511">
        <w:rPr>
          <w:sz w:val="26"/>
          <w:szCs w:val="26"/>
        </w:rPr>
        <w:t xml:space="preserve">, </w:t>
      </w:r>
      <w:r w:rsidRPr="0076298D">
        <w:rPr>
          <w:sz w:val="26"/>
          <w:szCs w:val="26"/>
        </w:rPr>
        <w:t xml:space="preserve">село </w:t>
      </w:r>
      <w:proofErr w:type="spellStart"/>
      <w:r>
        <w:rPr>
          <w:sz w:val="26"/>
          <w:szCs w:val="26"/>
        </w:rPr>
        <w:t>Акатн</w:t>
      </w:r>
      <w:r w:rsidRPr="0076298D">
        <w:rPr>
          <w:sz w:val="26"/>
          <w:szCs w:val="26"/>
        </w:rPr>
        <w:t>ая</w:t>
      </w:r>
      <w:proofErr w:type="spellEnd"/>
      <w:r w:rsidRPr="0076298D">
        <w:rPr>
          <w:sz w:val="26"/>
          <w:szCs w:val="26"/>
        </w:rPr>
        <w:t xml:space="preserve"> Маза, улица </w:t>
      </w:r>
      <w:r>
        <w:rPr>
          <w:sz w:val="26"/>
          <w:szCs w:val="26"/>
        </w:rPr>
        <w:t>60 лет СССР</w:t>
      </w:r>
      <w:r w:rsidRPr="0076298D">
        <w:rPr>
          <w:sz w:val="26"/>
          <w:szCs w:val="26"/>
        </w:rPr>
        <w:t xml:space="preserve">, </w:t>
      </w:r>
      <w:r>
        <w:rPr>
          <w:sz w:val="26"/>
          <w:szCs w:val="26"/>
        </w:rPr>
        <w:t>д.62а</w:t>
      </w:r>
      <w:r w:rsidRPr="0076298D">
        <w:rPr>
          <w:sz w:val="26"/>
          <w:szCs w:val="26"/>
        </w:rPr>
        <w:t>.</w:t>
      </w:r>
    </w:p>
    <w:p w14:paraId="0F2B2D44" w14:textId="77777777" w:rsidR="00810D67" w:rsidRPr="00D15511" w:rsidRDefault="00810D67" w:rsidP="00810D67">
      <w:pPr>
        <w:ind w:firstLine="708"/>
        <w:jc w:val="both"/>
        <w:rPr>
          <w:sz w:val="26"/>
          <w:szCs w:val="26"/>
        </w:rPr>
      </w:pPr>
      <w:r w:rsidRPr="00D15511">
        <w:rPr>
          <w:sz w:val="26"/>
          <w:szCs w:val="26"/>
        </w:rPr>
        <w:t>2. Контроль за исполнением настоящего постановления оставляю за собой.</w:t>
      </w:r>
    </w:p>
    <w:p w14:paraId="067444E6" w14:textId="77777777" w:rsidR="00810D67" w:rsidRDefault="00810D67" w:rsidP="00810D67">
      <w:pPr>
        <w:rPr>
          <w:sz w:val="26"/>
          <w:szCs w:val="26"/>
        </w:rPr>
      </w:pPr>
    </w:p>
    <w:p w14:paraId="3583F210" w14:textId="77777777" w:rsidR="00810D67" w:rsidRPr="00D15511" w:rsidRDefault="00810D67" w:rsidP="00810D67">
      <w:pPr>
        <w:rPr>
          <w:sz w:val="26"/>
          <w:szCs w:val="26"/>
        </w:rPr>
      </w:pPr>
    </w:p>
    <w:p w14:paraId="21EA26BB" w14:textId="77777777" w:rsidR="00810D67" w:rsidRPr="00D15511" w:rsidRDefault="00810D67" w:rsidP="00810D67">
      <w:pPr>
        <w:rPr>
          <w:b/>
          <w:sz w:val="26"/>
          <w:szCs w:val="26"/>
        </w:rPr>
      </w:pPr>
    </w:p>
    <w:p w14:paraId="2EDCA263" w14:textId="77777777" w:rsidR="00810D67" w:rsidRPr="001A6B5F" w:rsidRDefault="00810D67" w:rsidP="00810D67">
      <w:pPr>
        <w:pStyle w:val="a3"/>
        <w:jc w:val="both"/>
        <w:rPr>
          <w:rFonts w:ascii="PT Astra Serif" w:hAnsi="PT Astra Serif"/>
          <w:b/>
          <w:bCs/>
          <w:sz w:val="24"/>
          <w:szCs w:val="24"/>
        </w:rPr>
      </w:pPr>
      <w:r w:rsidRPr="001A6B5F">
        <w:rPr>
          <w:rFonts w:ascii="PT Astra Serif" w:hAnsi="PT Astra Serif"/>
          <w:b/>
          <w:bCs/>
          <w:sz w:val="24"/>
          <w:szCs w:val="24"/>
        </w:rPr>
        <w:t>Глава Сосново-Мазинского</w:t>
      </w:r>
    </w:p>
    <w:p w14:paraId="614E6A42" w14:textId="77777777" w:rsidR="00810D67" w:rsidRPr="001A6B5F" w:rsidRDefault="00810D67" w:rsidP="00810D67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1A6B5F">
        <w:rPr>
          <w:rFonts w:ascii="PT Astra Serif" w:hAnsi="PT Astra Serif"/>
          <w:b/>
          <w:bCs/>
          <w:sz w:val="24"/>
          <w:szCs w:val="24"/>
        </w:rPr>
        <w:t xml:space="preserve">муниципального образования              </w:t>
      </w:r>
      <w:r>
        <w:rPr>
          <w:rFonts w:ascii="PT Astra Serif" w:hAnsi="PT Astra Serif"/>
          <w:b/>
          <w:bCs/>
          <w:sz w:val="24"/>
          <w:szCs w:val="24"/>
        </w:rPr>
        <w:tab/>
      </w:r>
      <w:r>
        <w:rPr>
          <w:rFonts w:ascii="PT Astra Serif" w:hAnsi="PT Astra Serif"/>
          <w:b/>
          <w:bCs/>
          <w:sz w:val="24"/>
          <w:szCs w:val="24"/>
        </w:rPr>
        <w:tab/>
      </w:r>
      <w:r>
        <w:rPr>
          <w:rFonts w:ascii="PT Astra Serif" w:hAnsi="PT Astra Serif"/>
          <w:b/>
          <w:bCs/>
          <w:sz w:val="24"/>
          <w:szCs w:val="24"/>
        </w:rPr>
        <w:tab/>
      </w:r>
      <w:r>
        <w:rPr>
          <w:rFonts w:ascii="PT Astra Serif" w:hAnsi="PT Astra Serif"/>
          <w:b/>
          <w:bCs/>
          <w:sz w:val="24"/>
          <w:szCs w:val="24"/>
        </w:rPr>
        <w:tab/>
      </w:r>
      <w:r w:rsidRPr="001A6B5F">
        <w:rPr>
          <w:rFonts w:ascii="PT Astra Serif" w:hAnsi="PT Astra Serif"/>
          <w:b/>
          <w:bCs/>
          <w:sz w:val="24"/>
          <w:szCs w:val="24"/>
        </w:rPr>
        <w:t xml:space="preserve">                  П.В. Алексеев  </w:t>
      </w:r>
    </w:p>
    <w:p w14:paraId="184F4BF5" w14:textId="77777777" w:rsidR="00810D67" w:rsidRPr="00D15511" w:rsidRDefault="00810D67" w:rsidP="00810D67">
      <w:pPr>
        <w:rPr>
          <w:b/>
          <w:sz w:val="26"/>
          <w:szCs w:val="26"/>
        </w:rPr>
      </w:pPr>
    </w:p>
    <w:p w14:paraId="3969A4F4" w14:textId="77777777" w:rsidR="00F46CD1" w:rsidRDefault="00F46CD1"/>
    <w:sectPr w:rsidR="00F46CD1" w:rsidSect="009F3910">
      <w:pgSz w:w="11906" w:h="16838"/>
      <w:pgMar w:top="709" w:right="1077" w:bottom="567" w:left="124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7E"/>
    <w:rsid w:val="001A1149"/>
    <w:rsid w:val="001E6550"/>
    <w:rsid w:val="004109A2"/>
    <w:rsid w:val="00646C9C"/>
    <w:rsid w:val="007B6A7B"/>
    <w:rsid w:val="00810D67"/>
    <w:rsid w:val="00876097"/>
    <w:rsid w:val="00B7273C"/>
    <w:rsid w:val="00C76303"/>
    <w:rsid w:val="00E93C7E"/>
    <w:rsid w:val="00EA7FC6"/>
    <w:rsid w:val="00F4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F08A"/>
  <w15:chartTrackingRefBased/>
  <w15:docId w15:val="{DD0B6CDA-29F9-4D81-B2D9-49F0F279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10D67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21">
    <w:name w:val="Основной текст 21"/>
    <w:basedOn w:val="a"/>
    <w:rsid w:val="00810D67"/>
    <w:pPr>
      <w:widowControl w:val="0"/>
      <w:suppressAutoHyphens/>
      <w:jc w:val="both"/>
    </w:pPr>
    <w:rPr>
      <w:kern w:val="2"/>
      <w:sz w:val="24"/>
      <w:szCs w:val="24"/>
      <w:lang w:eastAsia="hi-IN" w:bidi="hi-IN"/>
    </w:rPr>
  </w:style>
  <w:style w:type="paragraph" w:styleId="a3">
    <w:name w:val="No Spacing"/>
    <w:uiPriority w:val="1"/>
    <w:qFormat/>
    <w:rsid w:val="00810D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6C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C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2026-05-28T05:39:00Z</cp:lastPrinted>
  <dcterms:created xsi:type="dcterms:W3CDTF">2026-05-20T05:55:00Z</dcterms:created>
  <dcterms:modified xsi:type="dcterms:W3CDTF">2026-05-28T05:51:00Z</dcterms:modified>
</cp:coreProperties>
</file>