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037B6D" w:rsidRDefault="00037B6D" w:rsidP="00037B6D">
      <w:pPr>
        <w:pStyle w:val="a3"/>
        <w:spacing w:after="0" w:afterAutospacing="0"/>
        <w:jc w:val="center"/>
      </w:pPr>
      <w:r w:rsidRPr="00037B6D">
        <w:rPr>
          <w:b/>
          <w:bCs/>
        </w:rPr>
        <w:t>Информация по вопросам реформирования и развития муниципальной службы</w:t>
      </w:r>
      <w:r w:rsidRPr="00037B6D">
        <w:t xml:space="preserve"> </w:t>
      </w:r>
    </w:p>
    <w:p w:rsidR="00037B6D" w:rsidRPr="00037B6D" w:rsidRDefault="00037B6D" w:rsidP="00037B6D">
      <w:pPr>
        <w:jc w:val="center"/>
        <w:rPr>
          <w:rFonts w:ascii="Times New Roman" w:hAnsi="Times New Roman" w:cs="Times New Roman"/>
          <w:b/>
        </w:rPr>
      </w:pPr>
      <w:r w:rsidRPr="00037B6D">
        <w:rPr>
          <w:rFonts w:ascii="Times New Roman" w:hAnsi="Times New Roman" w:cs="Times New Roman"/>
          <w:b/>
        </w:rPr>
        <w:t xml:space="preserve"> в Сосново-Мазинском муниципальном образовании</w:t>
      </w:r>
    </w:p>
    <w:p w:rsidR="00037B6D" w:rsidRDefault="00037B6D" w:rsidP="00037B6D">
      <w:pPr>
        <w:jc w:val="center"/>
      </w:pPr>
      <w:r w:rsidRPr="00037B6D">
        <w:rPr>
          <w:rFonts w:ascii="Times New Roman" w:hAnsi="Times New Roman" w:cs="Times New Roman"/>
        </w:rPr>
        <w:t>на 01.01.20</w:t>
      </w:r>
      <w:r w:rsidR="00E4645C">
        <w:rPr>
          <w:rFonts w:ascii="Times New Roman" w:hAnsi="Times New Roman" w:cs="Times New Roman"/>
        </w:rPr>
        <w:t>2</w:t>
      </w:r>
      <w:r w:rsidR="00DB276F">
        <w:rPr>
          <w:rFonts w:ascii="Times New Roman" w:hAnsi="Times New Roman" w:cs="Times New Roman"/>
        </w:rPr>
        <w:t>5</w:t>
      </w:r>
      <w:bookmarkStart w:id="0" w:name="_GoBack"/>
      <w:bookmarkEnd w:id="0"/>
      <w:r w:rsidRPr="00037B6D">
        <w:rPr>
          <w:rFonts w:ascii="Times New Roman" w:hAnsi="Times New Roman" w:cs="Times New Roman"/>
        </w:rPr>
        <w:t xml:space="preserve"> г.</w:t>
      </w:r>
      <w:r w:rsidRPr="00037B6D">
        <w:rPr>
          <w:rFonts w:ascii="Times New Roman" w:hAnsi="Times New Roman" w:cs="Times New Roman"/>
        </w:rPr>
        <w:br/>
      </w:r>
      <w:r>
        <w:rPr>
          <w:b/>
          <w:bCs/>
        </w:rPr>
        <w:t>1. Показатели, характеризующие кадровую ситуацию и кадровый потенциал муниципального образования.</w:t>
      </w:r>
      <w:r>
        <w:t xml:space="preserve"> </w:t>
      </w:r>
    </w:p>
    <w:p w:rsidR="00037B6D" w:rsidRDefault="00037B6D" w:rsidP="00037B6D">
      <w:pPr>
        <w:pStyle w:val="a3"/>
        <w:spacing w:before="29" w:beforeAutospacing="0" w:after="245" w:afterAutospacing="0"/>
      </w:pPr>
      <w:r>
        <w:t>1.1. Количественный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480"/>
        <w:gridCol w:w="2070"/>
        <w:gridCol w:w="2328"/>
        <w:gridCol w:w="2572"/>
      </w:tblGrid>
      <w:tr w:rsidR="00037B6D" w:rsidTr="00037B6D">
        <w:trPr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Штатная численность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работниками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Численность должностей муниципальной службы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муниципальными служащими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1.2. Тендерный состав муниципальных служащих.</w:t>
      </w:r>
    </w:p>
    <w:tbl>
      <w:tblPr>
        <w:tblW w:w="9498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609"/>
        <w:gridCol w:w="2548"/>
        <w:gridCol w:w="4341"/>
      </w:tblGrid>
      <w:tr w:rsidR="00037B6D" w:rsidTr="00037B6D">
        <w:trPr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Мужчины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Женщины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руководители (от начальника отдела)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98"/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0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1.3. Возрастной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248"/>
        <w:gridCol w:w="2325"/>
        <w:gridCol w:w="2249"/>
        <w:gridCol w:w="2628"/>
      </w:tblGrid>
      <w:tr w:rsidR="00037B6D" w:rsidTr="00037B6D">
        <w:trPr>
          <w:trHeight w:val="54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30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31 до 50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51 до 60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Старше 61 года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134162">
            <w:pPr>
              <w:pStyle w:val="a3"/>
              <w:spacing w:before="29" w:beforeAutospacing="0"/>
            </w:pPr>
            <w: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1.4. Образовательный уровень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1120"/>
        <w:gridCol w:w="166"/>
        <w:gridCol w:w="1666"/>
        <w:gridCol w:w="1257"/>
        <w:gridCol w:w="894"/>
        <w:gridCol w:w="1045"/>
        <w:gridCol w:w="1530"/>
        <w:gridCol w:w="1772"/>
      </w:tblGrid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образование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имеющие квалификацию по специальностям: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</w:p>
        </w:tc>
      </w:tr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менеджеры государственного и муниципального управления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экономисты, финансисты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инженеры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специальности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профессиональное образование</w:t>
            </w:r>
          </w:p>
        </w:tc>
      </w:tr>
      <w:tr w:rsidR="00037B6D" w:rsidTr="00037B6D">
        <w:trPr>
          <w:trHeight w:val="368"/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</w:tr>
      <w:tr w:rsidR="00037B6D" w:rsidTr="00037B6D">
        <w:trPr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 года до 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 до 10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 до 15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Свыше 15 лет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22"/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1.7. Дополнительное профессиональное образование (ДПО) муниципальных служащих.</w:t>
      </w:r>
    </w:p>
    <w:tbl>
      <w:tblPr>
        <w:tblW w:w="9781" w:type="dxa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1739"/>
        <w:gridCol w:w="1811"/>
        <w:gridCol w:w="1446"/>
        <w:gridCol w:w="1248"/>
        <w:gridCol w:w="1836"/>
        <w:gridCol w:w="1701"/>
      </w:tblGrid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муниципальных служащих, </w:t>
            </w:r>
          </w:p>
        </w:tc>
        <w:tc>
          <w:tcPr>
            <w:tcW w:w="45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 прошли: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получивших ДПО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профессиональную переподготовку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квалификации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стажировку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служащих, получивших ДПО по инновационным образовательным программам*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 служащих, обученных в сфере информационной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культуры и компьютерной грамотности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C0253" w:rsidRDefault="000C0253"/>
    <w:sectPr w:rsidR="000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6D"/>
    <w:rsid w:val="000273CF"/>
    <w:rsid w:val="00037B6D"/>
    <w:rsid w:val="000745FA"/>
    <w:rsid w:val="00095824"/>
    <w:rsid w:val="000C0253"/>
    <w:rsid w:val="00134162"/>
    <w:rsid w:val="00166EFD"/>
    <w:rsid w:val="005A071A"/>
    <w:rsid w:val="008222E2"/>
    <w:rsid w:val="00951E89"/>
    <w:rsid w:val="00AC5081"/>
    <w:rsid w:val="00D11AAD"/>
    <w:rsid w:val="00DB276F"/>
    <w:rsid w:val="00E4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755"/>
  <w15:docId w15:val="{5E01A300-18C6-434C-865A-30103C08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2023-05-29T06:29:00Z</dcterms:created>
  <dcterms:modified xsi:type="dcterms:W3CDTF">2026-04-03T09:44:00Z</dcterms:modified>
</cp:coreProperties>
</file>